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E36D" w14:textId="77769F8E" w:rsidR="00205396" w:rsidRPr="005678E0" w:rsidRDefault="00125CB5" w:rsidP="00F6581A">
      <w:pPr>
        <w:rPr>
          <w:rFonts w:asciiTheme="majorHAnsi" w:hAnsiTheme="majorHAnsi" w:cstheme="majorHAnsi"/>
        </w:rPr>
      </w:pPr>
      <w:r w:rsidRPr="005678E0">
        <w:rPr>
          <w:rFonts w:asciiTheme="majorHAnsi" w:hAnsiTheme="majorHAnsi" w:cstheme="maj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1A145" wp14:editId="5C36DAC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3086100" cy="1714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942E2" w14:textId="77777777" w:rsidR="00F17F0A" w:rsidRPr="00705C11" w:rsidRDefault="00F17F0A" w:rsidP="00F17F0A">
                            <w:pPr>
                              <w:pStyle w:val="BodyA"/>
                              <w:spacing w:after="0" w:line="240" w:lineRule="auto"/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05C11"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  <w:t>1 Summerhill Parade</w:t>
                            </w:r>
                          </w:p>
                          <w:p w14:paraId="5D478163" w14:textId="77777777" w:rsidR="00F17F0A" w:rsidRPr="00705C11" w:rsidRDefault="00F17F0A" w:rsidP="00F17F0A">
                            <w:pPr>
                              <w:pStyle w:val="BodyA"/>
                              <w:spacing w:after="0" w:line="240" w:lineRule="auto"/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05C11"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  <w:t>Sandycove</w:t>
                            </w:r>
                          </w:p>
                          <w:p w14:paraId="1B3B9007" w14:textId="77777777" w:rsidR="00F17F0A" w:rsidRPr="00705C11" w:rsidRDefault="00F17F0A" w:rsidP="00F17F0A">
                            <w:pPr>
                              <w:pStyle w:val="BodyA"/>
                              <w:spacing w:after="0" w:line="240" w:lineRule="auto"/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05C11"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  <w:t>Dublin</w:t>
                            </w:r>
                          </w:p>
                          <w:p w14:paraId="5EF0B73D" w14:textId="5FC92EF8" w:rsidR="00125CB5" w:rsidRPr="00705C11" w:rsidRDefault="00F17F0A" w:rsidP="00F17F0A">
                            <w:pPr>
                              <w:pStyle w:val="BodyA"/>
                              <w:spacing w:after="0" w:line="240" w:lineRule="auto"/>
                              <w:rPr>
                                <w:rFonts w:ascii="Avenir Medium" w:eastAsia="Avenir Medium" w:hAnsi="Avenir Medium" w:cs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05C11">
                              <w:rPr>
                                <w:rFonts w:ascii="Avenir Medium" w:hAnsi="Avenir Medium"/>
                                <w:color w:val="92CDDC"/>
                                <w:sz w:val="24"/>
                                <w:szCs w:val="24"/>
                                <w:lang w:val="en-IE"/>
                              </w:rPr>
                              <w:t>A96 T180</w:t>
                            </w:r>
                          </w:p>
                          <w:p w14:paraId="53B28343" w14:textId="77777777" w:rsidR="00125CB5" w:rsidRPr="0076270A" w:rsidRDefault="00125CB5">
                            <w:pPr>
                              <w:rPr>
                                <w:rFonts w:ascii="Avenir Medium" w:eastAsia="Arial Unicode MS" w:hAnsi="Avenir Medium" w:cs="Arial Unicode MS"/>
                                <w:color w:val="92CDDC" w:themeColor="accent5" w:themeTint="99"/>
                              </w:rPr>
                            </w:pPr>
                          </w:p>
                          <w:p w14:paraId="026294F5" w14:textId="5C2E1192" w:rsidR="00125CB5" w:rsidRDefault="0069013D">
                            <w:pPr>
                              <w:rPr>
                                <w:rFonts w:ascii="Avenir Medium" w:eastAsia="Arial Unicode MS" w:hAnsi="Avenir Medium" w:cs="Arial Unicode MS"/>
                                <w:color w:val="92CDDC" w:themeColor="accent5" w:themeTint="99"/>
                              </w:rPr>
                            </w:pPr>
                            <w:r>
                              <w:rPr>
                                <w:rFonts w:ascii="Avenir Medium" w:eastAsia="Arial Unicode MS" w:hAnsi="Avenir Medium" w:cs="Arial Unicode MS"/>
                                <w:color w:val="92CDDC" w:themeColor="accent5" w:themeTint="99"/>
                              </w:rPr>
                              <w:t>01 2937882</w:t>
                            </w:r>
                          </w:p>
                          <w:p w14:paraId="2E8D5BEC" w14:textId="30936F3D" w:rsidR="00223578" w:rsidRPr="0076270A" w:rsidRDefault="0069013D">
                            <w:pPr>
                              <w:rPr>
                                <w:rFonts w:ascii="Avenir Medium" w:eastAsia="Arial Unicode MS" w:hAnsi="Avenir Medium" w:cs="Arial Unicode MS"/>
                                <w:color w:val="92CDDC" w:themeColor="accent5" w:themeTint="99"/>
                              </w:rPr>
                            </w:pPr>
                            <w:r>
                              <w:rPr>
                                <w:rFonts w:ascii="Avenir Medium" w:eastAsia="Arial Unicode MS" w:hAnsi="Avenir Medium" w:cs="Arial Unicode MS"/>
                                <w:color w:val="92CDDC" w:themeColor="accent5" w:themeTint="99"/>
                              </w:rPr>
                              <w:t>info@treehousepractice.ie</w:t>
                            </w:r>
                          </w:p>
                          <w:p w14:paraId="1AF938E6" w14:textId="77777777" w:rsidR="00125CB5" w:rsidRDefault="00125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1A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9pt;width:243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" filled="f" stroked="f">
                <v:textbox>
                  <w:txbxContent>
                    <w:p w14:paraId="0BB942E2" w14:textId="77777777" w:rsidR="00F17F0A" w:rsidRPr="00705C11" w:rsidRDefault="00F17F0A" w:rsidP="00F17F0A">
                      <w:pPr>
                        <w:pStyle w:val="BodyA"/>
                        <w:spacing w:after="0" w:line="240" w:lineRule="auto"/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</w:pPr>
                      <w:r w:rsidRPr="00705C11"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  <w:t>1 Summerhill Parade</w:t>
                      </w:r>
                    </w:p>
                    <w:p w14:paraId="5D478163" w14:textId="77777777" w:rsidR="00F17F0A" w:rsidRPr="00705C11" w:rsidRDefault="00F17F0A" w:rsidP="00F17F0A">
                      <w:pPr>
                        <w:pStyle w:val="BodyA"/>
                        <w:spacing w:after="0" w:line="240" w:lineRule="auto"/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</w:pPr>
                      <w:r w:rsidRPr="00705C11"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  <w:t>Sandycove</w:t>
                      </w:r>
                    </w:p>
                    <w:p w14:paraId="1B3B9007" w14:textId="77777777" w:rsidR="00F17F0A" w:rsidRPr="00705C11" w:rsidRDefault="00F17F0A" w:rsidP="00F17F0A">
                      <w:pPr>
                        <w:pStyle w:val="BodyA"/>
                        <w:spacing w:after="0" w:line="240" w:lineRule="auto"/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</w:pPr>
                      <w:r w:rsidRPr="00705C11"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  <w:t>Dublin</w:t>
                      </w:r>
                    </w:p>
                    <w:p w14:paraId="5EF0B73D" w14:textId="5FC92EF8" w:rsidR="00125CB5" w:rsidRPr="00705C11" w:rsidRDefault="00F17F0A" w:rsidP="00F17F0A">
                      <w:pPr>
                        <w:pStyle w:val="BodyA"/>
                        <w:spacing w:after="0" w:line="240" w:lineRule="auto"/>
                        <w:rPr>
                          <w:rFonts w:ascii="Avenir Medium" w:eastAsia="Avenir Medium" w:hAnsi="Avenir Medium" w:cs="Avenir Medium"/>
                          <w:color w:val="92CDDC"/>
                          <w:sz w:val="24"/>
                          <w:szCs w:val="24"/>
                          <w:lang w:val="en-IE"/>
                        </w:rPr>
                      </w:pPr>
                      <w:r w:rsidRPr="00705C11">
                        <w:rPr>
                          <w:rFonts w:ascii="Avenir Medium" w:hAnsi="Avenir Medium"/>
                          <w:color w:val="92CDDC"/>
                          <w:sz w:val="24"/>
                          <w:szCs w:val="24"/>
                          <w:lang w:val="en-IE"/>
                        </w:rPr>
                        <w:t>A96 T180</w:t>
                      </w:r>
                    </w:p>
                    <w:p w14:paraId="53B28343" w14:textId="77777777" w:rsidR="00125CB5" w:rsidRPr="0076270A" w:rsidRDefault="00125CB5">
                      <w:pPr>
                        <w:rPr>
                          <w:rFonts w:ascii="Avenir Medium" w:eastAsia="Arial Unicode MS" w:hAnsi="Avenir Medium" w:cs="Arial Unicode MS"/>
                          <w:color w:val="92CDDC" w:themeColor="accent5" w:themeTint="99"/>
                        </w:rPr>
                      </w:pPr>
                    </w:p>
                    <w:p w14:paraId="026294F5" w14:textId="5C2E1192" w:rsidR="00125CB5" w:rsidRDefault="0069013D">
                      <w:pPr>
                        <w:rPr>
                          <w:rFonts w:ascii="Avenir Medium" w:eastAsia="Arial Unicode MS" w:hAnsi="Avenir Medium" w:cs="Arial Unicode MS"/>
                          <w:color w:val="92CDDC" w:themeColor="accent5" w:themeTint="99"/>
                        </w:rPr>
                      </w:pPr>
                      <w:r>
                        <w:rPr>
                          <w:rFonts w:ascii="Avenir Medium" w:eastAsia="Arial Unicode MS" w:hAnsi="Avenir Medium" w:cs="Arial Unicode MS"/>
                          <w:color w:val="92CDDC" w:themeColor="accent5" w:themeTint="99"/>
                        </w:rPr>
                        <w:t>01 2937882</w:t>
                      </w:r>
                    </w:p>
                    <w:p w14:paraId="2E8D5BEC" w14:textId="30936F3D" w:rsidR="00223578" w:rsidRPr="0076270A" w:rsidRDefault="0069013D">
                      <w:pPr>
                        <w:rPr>
                          <w:rFonts w:ascii="Avenir Medium" w:eastAsia="Arial Unicode MS" w:hAnsi="Avenir Medium" w:cs="Arial Unicode MS"/>
                          <w:color w:val="92CDDC" w:themeColor="accent5" w:themeTint="99"/>
                        </w:rPr>
                      </w:pPr>
                      <w:r>
                        <w:rPr>
                          <w:rFonts w:ascii="Avenir Medium" w:eastAsia="Arial Unicode MS" w:hAnsi="Avenir Medium" w:cs="Arial Unicode MS"/>
                          <w:color w:val="92CDDC" w:themeColor="accent5" w:themeTint="99"/>
                        </w:rPr>
                        <w:t>info@treehousepractice.ie</w:t>
                      </w:r>
                    </w:p>
                    <w:p w14:paraId="1AF938E6" w14:textId="77777777" w:rsidR="00125CB5" w:rsidRDefault="00125CB5"/>
                  </w:txbxContent>
                </v:textbox>
                <w10:wrap type="square"/>
              </v:shape>
            </w:pict>
          </mc:Fallback>
        </mc:AlternateContent>
      </w:r>
      <w:r w:rsidR="00F6581A" w:rsidRPr="005678E0">
        <w:rPr>
          <w:rFonts w:asciiTheme="majorHAnsi" w:hAnsiTheme="majorHAnsi" w:cstheme="majorHAnsi"/>
          <w:noProof/>
          <w:lang w:val="en-IE" w:eastAsia="en-IE"/>
        </w:rPr>
        <w:drawing>
          <wp:inline distT="0" distB="0" distL="0" distR="0" wp14:anchorId="14A6605C" wp14:editId="3FC6CB2B">
            <wp:extent cx="1244600" cy="1380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367" cy="138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E7E">
        <w:rPr>
          <w:rFonts w:asciiTheme="majorHAnsi" w:hAnsiTheme="majorHAnsi" w:cstheme="majorHAnsi"/>
        </w:rPr>
        <w:tab/>
      </w:r>
    </w:p>
    <w:p w14:paraId="24C70E24" w14:textId="1F5E7E65" w:rsidR="00B76195" w:rsidRDefault="00B76195" w:rsidP="005638C8">
      <w:pPr>
        <w:spacing w:line="288" w:lineRule="auto"/>
        <w:jc w:val="both"/>
        <w:rPr>
          <w:rFonts w:asciiTheme="majorHAnsi" w:hAnsiTheme="majorHAnsi" w:cstheme="majorHAnsi"/>
        </w:rPr>
      </w:pPr>
    </w:p>
    <w:p w14:paraId="248001D4" w14:textId="77777777" w:rsidR="00762EB9" w:rsidRDefault="00762EB9" w:rsidP="00564E7E">
      <w:pPr>
        <w:spacing w:line="288" w:lineRule="auto"/>
        <w:jc w:val="both"/>
        <w:rPr>
          <w:rFonts w:ascii="Garamond" w:hAnsi="Garamond" w:cstheme="majorHAnsi"/>
        </w:rPr>
      </w:pPr>
    </w:p>
    <w:p w14:paraId="22A5E517" w14:textId="77777777" w:rsidR="00BA6B79" w:rsidRPr="00762EB9" w:rsidRDefault="00BA6B79" w:rsidP="00564E7E">
      <w:pPr>
        <w:spacing w:line="288" w:lineRule="auto"/>
        <w:jc w:val="both"/>
        <w:rPr>
          <w:rFonts w:ascii="Garamond" w:hAnsi="Garamond" w:cstheme="majorHAnsi"/>
        </w:rPr>
      </w:pPr>
    </w:p>
    <w:p w14:paraId="54A25A42" w14:textId="18FD6E12" w:rsidR="005355EA" w:rsidRPr="00A56D6F" w:rsidRDefault="005355EA" w:rsidP="00512D6C">
      <w:pPr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line="288" w:lineRule="auto"/>
        <w:jc w:val="center"/>
        <w:rPr>
          <w:rFonts w:ascii="Garamond" w:hAnsi="Garamond" w:cstheme="majorHAnsi"/>
          <w:b/>
          <w:bCs/>
          <w:color w:val="006666"/>
          <w:lang w:val="en-IE"/>
        </w:rPr>
      </w:pPr>
      <w:r w:rsidRPr="00A56D6F">
        <w:rPr>
          <w:rFonts w:ascii="Garamond" w:hAnsi="Garamond" w:cstheme="majorHAnsi"/>
          <w:b/>
          <w:bCs/>
          <w:color w:val="006666"/>
          <w:lang w:val="en-IE"/>
        </w:rPr>
        <w:t xml:space="preserve">Foetal Alcohol </w:t>
      </w:r>
      <w:r w:rsidR="00762EB9" w:rsidRPr="00A56D6F">
        <w:rPr>
          <w:rFonts w:ascii="Garamond" w:hAnsi="Garamond" w:cstheme="majorHAnsi"/>
          <w:b/>
          <w:bCs/>
          <w:color w:val="006666"/>
          <w:lang w:val="en-IE"/>
        </w:rPr>
        <w:t>Spectrum Disorder (FASD) assessment intake form</w:t>
      </w:r>
    </w:p>
    <w:p w14:paraId="066A9B11" w14:textId="77777777" w:rsidR="00762EB9" w:rsidRPr="00762EB9" w:rsidRDefault="00762EB9" w:rsidP="00564E7E">
      <w:pPr>
        <w:spacing w:line="288" w:lineRule="auto"/>
        <w:jc w:val="both"/>
        <w:rPr>
          <w:rFonts w:ascii="Garamond" w:hAnsi="Garamond" w:cstheme="majorHAnsi"/>
          <w:lang w:val="en-IE"/>
        </w:rPr>
      </w:pPr>
    </w:p>
    <w:p w14:paraId="350A406C" w14:textId="0368E140" w:rsidR="00264111" w:rsidRDefault="00762EB9" w:rsidP="00564E7E">
      <w:pPr>
        <w:spacing w:line="288" w:lineRule="auto"/>
        <w:jc w:val="both"/>
        <w:rPr>
          <w:rFonts w:ascii="Garamond" w:hAnsi="Garamond" w:cstheme="majorHAnsi"/>
        </w:rPr>
      </w:pPr>
      <w:r w:rsidRPr="000F4744">
        <w:rPr>
          <w:rFonts w:ascii="Garamond" w:hAnsi="Garamond" w:cstheme="majorHAnsi"/>
          <w:b/>
          <w:bCs/>
          <w:lang w:val="en-IE"/>
        </w:rPr>
        <w:t>Treehouse Practice and Dr Farhana Sharif, Consultant Paediatrician</w:t>
      </w:r>
      <w:r w:rsidRPr="00762EB9">
        <w:rPr>
          <w:rFonts w:ascii="Garamond" w:hAnsi="Garamond" w:cstheme="majorHAnsi"/>
          <w:lang w:val="en-IE"/>
        </w:rPr>
        <w:t xml:space="preserve"> operate a multi-disciplinary </w:t>
      </w:r>
      <w:r w:rsidR="00BA6B79">
        <w:rPr>
          <w:rFonts w:ascii="Garamond" w:hAnsi="Garamond" w:cstheme="majorHAnsi"/>
          <w:lang w:val="en-IE"/>
        </w:rPr>
        <w:t>assessment service for</w:t>
      </w:r>
      <w:r w:rsidR="008F4086">
        <w:rPr>
          <w:rFonts w:ascii="Garamond" w:hAnsi="Garamond" w:cstheme="majorHAnsi"/>
          <w:lang w:val="en-IE"/>
        </w:rPr>
        <w:t xml:space="preserve"> children and</w:t>
      </w:r>
      <w:r w:rsidR="00BA6B79">
        <w:rPr>
          <w:rFonts w:ascii="Garamond" w:hAnsi="Garamond" w:cstheme="majorHAnsi"/>
          <w:lang w:val="en-IE"/>
        </w:rPr>
        <w:t xml:space="preserve"> young people with a suspected presentation of FASD. </w:t>
      </w:r>
      <w:r w:rsidR="005355EA" w:rsidRPr="00762EB9">
        <w:rPr>
          <w:rFonts w:ascii="Garamond" w:hAnsi="Garamond" w:cstheme="majorHAnsi"/>
        </w:rPr>
        <w:t xml:space="preserve">This form is to be completed in conjunction with the </w:t>
      </w:r>
      <w:r w:rsidR="00BA6B79">
        <w:rPr>
          <w:rFonts w:ascii="Garamond" w:hAnsi="Garamond" w:cstheme="majorHAnsi"/>
        </w:rPr>
        <w:t>Treehouse Practice Parent/ Carer Questionnaire</w:t>
      </w:r>
      <w:r w:rsidR="000F4744">
        <w:rPr>
          <w:rFonts w:ascii="Garamond" w:hAnsi="Garamond" w:cstheme="majorHAnsi"/>
        </w:rPr>
        <w:t xml:space="preserve"> </w:t>
      </w:r>
      <w:r w:rsidR="00646410">
        <w:rPr>
          <w:rFonts w:ascii="Garamond" w:hAnsi="Garamond" w:cstheme="majorHAnsi"/>
        </w:rPr>
        <w:t xml:space="preserve">for FASD assessment </w:t>
      </w:r>
      <w:r w:rsidR="000F4744">
        <w:rPr>
          <w:rFonts w:ascii="Garamond" w:hAnsi="Garamond" w:cstheme="majorHAnsi"/>
        </w:rPr>
        <w:t>and is required prior to the medical component of the assessment</w:t>
      </w:r>
      <w:r w:rsidR="00AE7916">
        <w:rPr>
          <w:rFonts w:ascii="Garamond" w:hAnsi="Garamond" w:cstheme="majorHAnsi"/>
        </w:rPr>
        <w:t xml:space="preserve">. It may be necessary to </w:t>
      </w:r>
      <w:r w:rsidR="00646410">
        <w:rPr>
          <w:rFonts w:ascii="Garamond" w:hAnsi="Garamond" w:cstheme="majorHAnsi"/>
        </w:rPr>
        <w:t xml:space="preserve">gather the information required from multiple sources including </w:t>
      </w:r>
      <w:r w:rsidR="001E1924">
        <w:rPr>
          <w:rFonts w:ascii="Garamond" w:hAnsi="Garamond" w:cstheme="majorHAnsi"/>
        </w:rPr>
        <w:t>birth parents, carers, social work team and social work reports.</w:t>
      </w:r>
    </w:p>
    <w:p w14:paraId="46E47806" w14:textId="77777777" w:rsidR="00BA6B79" w:rsidRDefault="00BA6B79" w:rsidP="00564E7E">
      <w:pPr>
        <w:spacing w:line="288" w:lineRule="auto"/>
        <w:jc w:val="both"/>
        <w:rPr>
          <w:rFonts w:ascii="Garamond" w:hAnsi="Garamond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45"/>
        <w:gridCol w:w="4145"/>
      </w:tblGrid>
      <w:tr w:rsidR="00B10CDB" w14:paraId="6B94B976" w14:textId="77777777" w:rsidTr="002E7AE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5C5E0B9" w14:textId="5BAD6A75" w:rsidR="00B10CDB" w:rsidRP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B10CDB">
              <w:rPr>
                <w:rFonts w:ascii="Garamond" w:hAnsi="Garamond" w:cstheme="majorHAnsi"/>
                <w:b/>
                <w:bCs/>
                <w:lang w:val="en-IE"/>
              </w:rPr>
              <w:t>Growth</w:t>
            </w:r>
          </w:p>
        </w:tc>
      </w:tr>
      <w:tr w:rsidR="00B10CDB" w14:paraId="41B77855" w14:textId="77777777" w:rsidTr="002E7AE5">
        <w:tc>
          <w:tcPr>
            <w:tcW w:w="2500" w:type="pct"/>
          </w:tcPr>
          <w:p w14:paraId="439BE293" w14:textId="1F0D2D8F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Birth</w:t>
            </w:r>
            <w:r w:rsidR="001E1924">
              <w:rPr>
                <w:rFonts w:ascii="Garamond" w:hAnsi="Garamond" w:cstheme="majorHAnsi"/>
                <w:lang w:val="en-IE"/>
              </w:rPr>
              <w:t xml:space="preserve"> w</w:t>
            </w:r>
            <w:r>
              <w:rPr>
                <w:rFonts w:ascii="Garamond" w:hAnsi="Garamond" w:cstheme="majorHAnsi"/>
                <w:lang w:val="en-IE"/>
              </w:rPr>
              <w:t>eight</w:t>
            </w:r>
          </w:p>
        </w:tc>
        <w:tc>
          <w:tcPr>
            <w:tcW w:w="2500" w:type="pct"/>
          </w:tcPr>
          <w:p w14:paraId="4E4FF1CD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C10AE0B" w14:textId="77777777" w:rsidTr="002E7AE5">
        <w:tc>
          <w:tcPr>
            <w:tcW w:w="2500" w:type="pct"/>
          </w:tcPr>
          <w:p w14:paraId="36901A57" w14:textId="3D876F3B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Birth </w:t>
            </w:r>
            <w:r w:rsidR="001E1924">
              <w:rPr>
                <w:rFonts w:ascii="Garamond" w:hAnsi="Garamond" w:cstheme="majorHAnsi"/>
                <w:lang w:val="en-IE"/>
              </w:rPr>
              <w:t>l</w:t>
            </w:r>
            <w:r>
              <w:rPr>
                <w:rFonts w:ascii="Garamond" w:hAnsi="Garamond" w:cstheme="majorHAnsi"/>
                <w:lang w:val="en-IE"/>
              </w:rPr>
              <w:t>ength</w:t>
            </w:r>
          </w:p>
        </w:tc>
        <w:tc>
          <w:tcPr>
            <w:tcW w:w="2500" w:type="pct"/>
          </w:tcPr>
          <w:p w14:paraId="514F3DB1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65870F6A" w14:textId="77777777" w:rsidTr="002E7AE5">
        <w:tc>
          <w:tcPr>
            <w:tcW w:w="2500" w:type="pct"/>
          </w:tcPr>
          <w:p w14:paraId="16F1A68D" w14:textId="72272A6B" w:rsidR="00B10CDB" w:rsidRDefault="002E7AE5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Birth head circumference</w:t>
            </w:r>
          </w:p>
        </w:tc>
        <w:tc>
          <w:tcPr>
            <w:tcW w:w="2500" w:type="pct"/>
          </w:tcPr>
          <w:p w14:paraId="4F8F3ECC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336355A6" w14:textId="77777777" w:rsidTr="002E7AE5">
        <w:tc>
          <w:tcPr>
            <w:tcW w:w="2500" w:type="pct"/>
          </w:tcPr>
          <w:p w14:paraId="09673D23" w14:textId="4DD6AD8C" w:rsidR="00B10CDB" w:rsidRDefault="002E7AE5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Length of pregnancy in weeks</w:t>
            </w:r>
          </w:p>
        </w:tc>
        <w:tc>
          <w:tcPr>
            <w:tcW w:w="2500" w:type="pct"/>
          </w:tcPr>
          <w:p w14:paraId="58A12335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57C7D08E" w14:textId="77777777" w:rsidTr="002E7AE5">
        <w:tc>
          <w:tcPr>
            <w:tcW w:w="2500" w:type="pct"/>
          </w:tcPr>
          <w:p w14:paraId="04D99142" w14:textId="7CDBBFAE" w:rsidR="00B10CDB" w:rsidRDefault="008F2E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Additional height, weight and head measures if available throughout development</w:t>
            </w:r>
          </w:p>
        </w:tc>
        <w:tc>
          <w:tcPr>
            <w:tcW w:w="2500" w:type="pct"/>
          </w:tcPr>
          <w:p w14:paraId="49A1FC38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  <w:p w14:paraId="01BEFB55" w14:textId="77777777" w:rsidR="00620C04" w:rsidRDefault="00620C0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  <w:p w14:paraId="5BAAA9B5" w14:textId="77777777" w:rsidR="00620C04" w:rsidRDefault="00620C0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  <w:p w14:paraId="29A63D30" w14:textId="77777777" w:rsidR="00620C04" w:rsidRDefault="00620C0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32152898" w14:textId="77777777" w:rsidTr="002E7AE5">
        <w:tc>
          <w:tcPr>
            <w:tcW w:w="2500" w:type="pct"/>
          </w:tcPr>
          <w:p w14:paraId="2798CE33" w14:textId="0B6FDDB9" w:rsidR="00B10CDB" w:rsidRDefault="008F2E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Birth mother’s height</w:t>
            </w:r>
          </w:p>
        </w:tc>
        <w:tc>
          <w:tcPr>
            <w:tcW w:w="2500" w:type="pct"/>
          </w:tcPr>
          <w:p w14:paraId="2C2B429C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7B40808F" w14:textId="77777777" w:rsidTr="002E7AE5">
        <w:tc>
          <w:tcPr>
            <w:tcW w:w="2500" w:type="pct"/>
          </w:tcPr>
          <w:p w14:paraId="70C31161" w14:textId="6A427C9C" w:rsidR="00B10CDB" w:rsidRDefault="008F2E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Birth father’s height</w:t>
            </w:r>
          </w:p>
        </w:tc>
        <w:tc>
          <w:tcPr>
            <w:tcW w:w="2500" w:type="pct"/>
          </w:tcPr>
          <w:p w14:paraId="067E9EFE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10734" w14:paraId="19DA8896" w14:textId="77777777" w:rsidTr="00F10734">
        <w:tc>
          <w:tcPr>
            <w:tcW w:w="5000" w:type="pct"/>
            <w:gridSpan w:val="2"/>
          </w:tcPr>
          <w:p w14:paraId="73C005EF" w14:textId="77777777" w:rsidR="00F10734" w:rsidRDefault="00F1073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10734" w14:paraId="0BEFE284" w14:textId="77777777" w:rsidTr="00F10734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EB1CE14" w14:textId="0EA06F83" w:rsidR="00F10734" w:rsidRPr="00F10734" w:rsidRDefault="00F10734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F10734">
              <w:rPr>
                <w:rFonts w:ascii="Garamond" w:hAnsi="Garamond" w:cstheme="majorHAnsi"/>
                <w:b/>
                <w:bCs/>
                <w:lang w:val="en-IE"/>
              </w:rPr>
              <w:t>Physical appearance and health</w:t>
            </w:r>
          </w:p>
        </w:tc>
      </w:tr>
      <w:tr w:rsidR="00B10CDB" w14:paraId="31B31EE6" w14:textId="77777777" w:rsidTr="002E7AE5">
        <w:tc>
          <w:tcPr>
            <w:tcW w:w="2500" w:type="pct"/>
          </w:tcPr>
          <w:p w14:paraId="35941469" w14:textId="77777777" w:rsidR="00B10CDB" w:rsidRDefault="00620C0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Please provide 2-3 photographs of the child/ young person undergoing assessment</w:t>
            </w:r>
            <w:r w:rsidR="00557BAE">
              <w:rPr>
                <w:rFonts w:ascii="Garamond" w:hAnsi="Garamond" w:cstheme="majorHAnsi"/>
                <w:lang w:val="en-IE"/>
              </w:rPr>
              <w:t xml:space="preserve"> (ideally the child is looking at the camera and not smiling)</w:t>
            </w:r>
          </w:p>
          <w:p w14:paraId="0CD1A445" w14:textId="73390B03" w:rsidR="00557BAE" w:rsidRDefault="00557BA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61979506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775E2033" w14:textId="77777777" w:rsidTr="002E7AE5">
        <w:tc>
          <w:tcPr>
            <w:tcW w:w="2500" w:type="pct"/>
          </w:tcPr>
          <w:p w14:paraId="09DEF56F" w14:textId="77777777" w:rsidR="00B10CDB" w:rsidRDefault="00557BA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Was the child born with </w:t>
            </w:r>
            <w:r w:rsidR="0010783A">
              <w:rPr>
                <w:rFonts w:ascii="Garamond" w:hAnsi="Garamond" w:cstheme="majorHAnsi"/>
                <w:lang w:val="en-IE"/>
              </w:rPr>
              <w:t>any congenital birth defects (e.g. club foot, cleft palate, congenital heart defects)?</w:t>
            </w:r>
          </w:p>
          <w:p w14:paraId="3FB52290" w14:textId="32B9F350" w:rsidR="0010783A" w:rsidRDefault="0010783A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22FBD351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0773D5" w14:paraId="4AA964D4" w14:textId="77777777" w:rsidTr="000773D5">
        <w:tc>
          <w:tcPr>
            <w:tcW w:w="5000" w:type="pct"/>
            <w:gridSpan w:val="2"/>
          </w:tcPr>
          <w:p w14:paraId="1967C198" w14:textId="2DDFCFA4" w:rsidR="000773D5" w:rsidRDefault="000773D5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lastRenderedPageBreak/>
              <w:t xml:space="preserve">Does the child have a history of any of the following? (mark </w:t>
            </w:r>
            <w:r w:rsidR="00BE609F">
              <w:rPr>
                <w:rFonts w:ascii="Garamond" w:hAnsi="Garamond" w:cstheme="majorHAnsi"/>
                <w:lang w:val="en-IE"/>
              </w:rPr>
              <w:t>Yes/ No/ Unsure</w:t>
            </w:r>
            <w:r>
              <w:rPr>
                <w:rFonts w:ascii="Garamond" w:hAnsi="Garamond" w:cstheme="majorHAnsi"/>
                <w:lang w:val="en-IE"/>
              </w:rPr>
              <w:t>)</w:t>
            </w:r>
          </w:p>
        </w:tc>
      </w:tr>
      <w:tr w:rsidR="00B10CDB" w14:paraId="016B38D0" w14:textId="77777777" w:rsidTr="002E7AE5">
        <w:tc>
          <w:tcPr>
            <w:tcW w:w="2500" w:type="pct"/>
          </w:tcPr>
          <w:p w14:paraId="5F8E013D" w14:textId="4F17563F" w:rsidR="00B10CDB" w:rsidRDefault="00BE609F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Allergies</w:t>
            </w:r>
          </w:p>
        </w:tc>
        <w:tc>
          <w:tcPr>
            <w:tcW w:w="2500" w:type="pct"/>
          </w:tcPr>
          <w:p w14:paraId="65D27466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4C819BC1" w14:textId="77777777" w:rsidTr="002E7AE5">
        <w:tc>
          <w:tcPr>
            <w:tcW w:w="2500" w:type="pct"/>
          </w:tcPr>
          <w:p w14:paraId="096F3757" w14:textId="402FAC34" w:rsidR="00B10CDB" w:rsidRDefault="00BE609F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Multiple ear infections</w:t>
            </w:r>
          </w:p>
        </w:tc>
        <w:tc>
          <w:tcPr>
            <w:tcW w:w="2500" w:type="pct"/>
          </w:tcPr>
          <w:p w14:paraId="0AAACBCB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64F570F4" w14:textId="77777777" w:rsidTr="002E7AE5">
        <w:tc>
          <w:tcPr>
            <w:tcW w:w="2500" w:type="pct"/>
          </w:tcPr>
          <w:p w14:paraId="23411F85" w14:textId="079FC4C9" w:rsidR="00B10CDB" w:rsidRDefault="00BE609F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sinusitis</w:t>
            </w:r>
          </w:p>
        </w:tc>
        <w:tc>
          <w:tcPr>
            <w:tcW w:w="2500" w:type="pct"/>
          </w:tcPr>
          <w:p w14:paraId="1462F415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39606F94" w14:textId="77777777" w:rsidTr="002E7AE5">
        <w:tc>
          <w:tcPr>
            <w:tcW w:w="2500" w:type="pct"/>
          </w:tcPr>
          <w:p w14:paraId="36FB34EE" w14:textId="5181A3DF" w:rsidR="00B10CDB" w:rsidRDefault="00BE609F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hearing loss</w:t>
            </w:r>
          </w:p>
        </w:tc>
        <w:tc>
          <w:tcPr>
            <w:tcW w:w="2500" w:type="pct"/>
          </w:tcPr>
          <w:p w14:paraId="5E2A64B4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4AD2C05A" w14:textId="77777777" w:rsidTr="002E7AE5">
        <w:tc>
          <w:tcPr>
            <w:tcW w:w="2500" w:type="pct"/>
          </w:tcPr>
          <w:p w14:paraId="43A5635F" w14:textId="7B81DD09" w:rsidR="00B10CDB" w:rsidRDefault="00D212D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Visual problems</w:t>
            </w:r>
          </w:p>
        </w:tc>
        <w:tc>
          <w:tcPr>
            <w:tcW w:w="2500" w:type="pct"/>
          </w:tcPr>
          <w:p w14:paraId="3AE20EDA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5C207946" w14:textId="77777777" w:rsidTr="002E7AE5">
        <w:tc>
          <w:tcPr>
            <w:tcW w:w="2500" w:type="pct"/>
          </w:tcPr>
          <w:p w14:paraId="122A126B" w14:textId="277506FC" w:rsidR="00B10CDB" w:rsidRDefault="00D212D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illness of the heart</w:t>
            </w:r>
          </w:p>
        </w:tc>
        <w:tc>
          <w:tcPr>
            <w:tcW w:w="2500" w:type="pct"/>
          </w:tcPr>
          <w:p w14:paraId="73113E8D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7A0825E3" w14:textId="77777777" w:rsidTr="002E7AE5">
        <w:tc>
          <w:tcPr>
            <w:tcW w:w="2500" w:type="pct"/>
          </w:tcPr>
          <w:p w14:paraId="64D94E11" w14:textId="6086C9B3" w:rsidR="00B10CDB" w:rsidRDefault="00D212D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illness of the kidneys</w:t>
            </w:r>
          </w:p>
        </w:tc>
        <w:tc>
          <w:tcPr>
            <w:tcW w:w="2500" w:type="pct"/>
          </w:tcPr>
          <w:p w14:paraId="7F94C1A2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6DE5C796" w14:textId="77777777" w:rsidTr="002E7AE5">
        <w:tc>
          <w:tcPr>
            <w:tcW w:w="2500" w:type="pct"/>
          </w:tcPr>
          <w:p w14:paraId="25A266C2" w14:textId="351FA1DE" w:rsidR="00B10CDB" w:rsidRDefault="00D212D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illness of the joints/ limbs</w:t>
            </w:r>
          </w:p>
        </w:tc>
        <w:tc>
          <w:tcPr>
            <w:tcW w:w="2500" w:type="pct"/>
          </w:tcPr>
          <w:p w14:paraId="624CEC87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71E42DBC" w14:textId="77777777" w:rsidTr="002E7AE5">
        <w:tc>
          <w:tcPr>
            <w:tcW w:w="2500" w:type="pct"/>
          </w:tcPr>
          <w:p w14:paraId="2326C1E0" w14:textId="1E6918DE" w:rsidR="00B10CDB" w:rsidRDefault="00D212D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Chronic illness of the </w:t>
            </w:r>
            <w:r w:rsidR="00346D9B">
              <w:rPr>
                <w:rFonts w:ascii="Garamond" w:hAnsi="Garamond" w:cstheme="majorHAnsi"/>
                <w:lang w:val="en-IE"/>
              </w:rPr>
              <w:t>stomach/ bowels</w:t>
            </w:r>
          </w:p>
        </w:tc>
        <w:tc>
          <w:tcPr>
            <w:tcW w:w="2500" w:type="pct"/>
          </w:tcPr>
          <w:p w14:paraId="20E875EF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346D9B" w14:paraId="1A00DFEF" w14:textId="77777777" w:rsidTr="00346D9B">
        <w:tc>
          <w:tcPr>
            <w:tcW w:w="5000" w:type="pct"/>
            <w:gridSpan w:val="2"/>
          </w:tcPr>
          <w:p w14:paraId="060C5E92" w14:textId="77777777" w:rsidR="00346D9B" w:rsidRDefault="00346D9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6A0688E5" w14:textId="77777777" w:rsidTr="002E7AE5">
        <w:tc>
          <w:tcPr>
            <w:tcW w:w="2500" w:type="pct"/>
          </w:tcPr>
          <w:p w14:paraId="128DA2A8" w14:textId="4B512152" w:rsidR="00B10CDB" w:rsidRDefault="00346D9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117DCB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had any hospitalisations since birth?</w:t>
            </w:r>
          </w:p>
          <w:p w14:paraId="1386FD11" w14:textId="77777777" w:rsidR="00346D9B" w:rsidRDefault="00346D9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Provide details if so</w:t>
            </w:r>
          </w:p>
          <w:p w14:paraId="2E9B81AF" w14:textId="53C356D5" w:rsidR="00D12748" w:rsidRDefault="00D12748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1ECAD059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95B607E" w14:textId="77777777" w:rsidTr="002E7AE5">
        <w:tc>
          <w:tcPr>
            <w:tcW w:w="2500" w:type="pct"/>
          </w:tcPr>
          <w:p w14:paraId="2511924C" w14:textId="3C32D917" w:rsidR="00B10CDB" w:rsidRDefault="00D12748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117DCB">
              <w:rPr>
                <w:rFonts w:ascii="Garamond" w:hAnsi="Garamond" w:cstheme="majorHAnsi"/>
                <w:lang w:val="en-IE"/>
              </w:rPr>
              <w:t xml:space="preserve">child/ </w:t>
            </w:r>
            <w:r>
              <w:rPr>
                <w:rFonts w:ascii="Garamond" w:hAnsi="Garamond" w:cstheme="majorHAnsi"/>
                <w:lang w:val="en-IE"/>
              </w:rPr>
              <w:t>young person had any operations since birth?</w:t>
            </w:r>
          </w:p>
          <w:p w14:paraId="50E1B490" w14:textId="77777777" w:rsidR="00D12748" w:rsidRDefault="00D12748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Provide details if so</w:t>
            </w:r>
          </w:p>
          <w:p w14:paraId="17BEA6E4" w14:textId="161158E8" w:rsidR="00D12748" w:rsidRDefault="00D12748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0815294F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0F4744" w14:paraId="1B2BB5B0" w14:textId="77777777" w:rsidTr="000F4744">
        <w:tc>
          <w:tcPr>
            <w:tcW w:w="5000" w:type="pct"/>
            <w:gridSpan w:val="2"/>
          </w:tcPr>
          <w:p w14:paraId="360F359E" w14:textId="77777777" w:rsidR="000F4744" w:rsidRDefault="000F474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0F4744" w14:paraId="55E766AE" w14:textId="77777777" w:rsidTr="000F4744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B579511" w14:textId="40BED767" w:rsidR="000F4744" w:rsidRPr="000F4744" w:rsidRDefault="000F4744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0F4744">
              <w:rPr>
                <w:rFonts w:ascii="Garamond" w:hAnsi="Garamond" w:cstheme="majorHAnsi"/>
                <w:b/>
                <w:bCs/>
                <w:lang w:val="en-IE"/>
              </w:rPr>
              <w:t>Neurological Issues</w:t>
            </w:r>
          </w:p>
        </w:tc>
      </w:tr>
      <w:tr w:rsidR="00B10CDB" w14:paraId="186E17DA" w14:textId="77777777" w:rsidTr="002E7AE5">
        <w:tc>
          <w:tcPr>
            <w:tcW w:w="2500" w:type="pct"/>
          </w:tcPr>
          <w:p w14:paraId="295B05C4" w14:textId="507A01B9" w:rsidR="00F31402" w:rsidRDefault="00F3140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117DCB">
              <w:rPr>
                <w:rFonts w:ascii="Garamond" w:hAnsi="Garamond" w:cstheme="majorHAnsi"/>
                <w:lang w:val="en-IE"/>
              </w:rPr>
              <w:t>child/</w:t>
            </w:r>
            <w:r w:rsidR="00C407D2">
              <w:rPr>
                <w:rFonts w:ascii="Garamond" w:hAnsi="Garamond" w:cstheme="majorHAnsi"/>
                <w:lang w:val="en-IE"/>
              </w:rPr>
              <w:t>young person</w:t>
            </w:r>
            <w:r>
              <w:rPr>
                <w:rFonts w:ascii="Garamond" w:hAnsi="Garamond" w:cstheme="majorHAnsi"/>
                <w:lang w:val="en-IE"/>
              </w:rPr>
              <w:t xml:space="preserve"> ever had seizures?</w:t>
            </w:r>
            <w:r w:rsidR="00DE6A7B">
              <w:rPr>
                <w:rFonts w:ascii="Garamond" w:hAnsi="Garamond" w:cstheme="majorHAnsi"/>
                <w:lang w:val="en-IE"/>
              </w:rPr>
              <w:t xml:space="preserve"> (Yes/No/ Unsure)</w:t>
            </w:r>
          </w:p>
        </w:tc>
        <w:tc>
          <w:tcPr>
            <w:tcW w:w="2500" w:type="pct"/>
          </w:tcPr>
          <w:p w14:paraId="23F900E7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5B21607A" w14:textId="77777777" w:rsidTr="002E7AE5">
        <w:tc>
          <w:tcPr>
            <w:tcW w:w="2500" w:type="pct"/>
          </w:tcPr>
          <w:p w14:paraId="5925D041" w14:textId="77777777" w:rsidR="00B10CDB" w:rsidRDefault="00DE6A7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specify the following:</w:t>
            </w:r>
          </w:p>
          <w:p w14:paraId="19307705" w14:textId="77777777" w:rsidR="00DE6A7B" w:rsidRDefault="00DE6A7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Type of seizure</w:t>
            </w:r>
          </w:p>
          <w:p w14:paraId="543BBE57" w14:textId="77777777" w:rsidR="00DE6A7B" w:rsidRDefault="00DE6A7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Age when seizure/s started</w:t>
            </w:r>
          </w:p>
          <w:p w14:paraId="5295CD14" w14:textId="0477ADFD" w:rsidR="00DE6A7B" w:rsidRDefault="00DE6A7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Medications given</w:t>
            </w:r>
          </w:p>
        </w:tc>
        <w:tc>
          <w:tcPr>
            <w:tcW w:w="2500" w:type="pct"/>
          </w:tcPr>
          <w:p w14:paraId="57E94BA9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7606F9A" w14:textId="77777777" w:rsidTr="002E7AE5">
        <w:tc>
          <w:tcPr>
            <w:tcW w:w="2500" w:type="pct"/>
          </w:tcPr>
          <w:p w14:paraId="482585B8" w14:textId="4DD4971D" w:rsidR="00B10CDB" w:rsidRDefault="00C407D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117DCB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ever had a head injury leading to unconsciousness or medical examination?</w:t>
            </w:r>
            <w:r w:rsidR="00FF74C3">
              <w:rPr>
                <w:rFonts w:ascii="Garamond" w:hAnsi="Garamond" w:cstheme="majorHAnsi"/>
                <w:lang w:val="en-IE"/>
              </w:rPr>
              <w:t xml:space="preserve"> (Yes/ No/ Unsure)</w:t>
            </w:r>
          </w:p>
          <w:p w14:paraId="5AC72644" w14:textId="77777777" w:rsidR="00FF74C3" w:rsidRDefault="00FF74C3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please describe</w:t>
            </w:r>
          </w:p>
          <w:p w14:paraId="2A7EFCB1" w14:textId="1963D96E" w:rsidR="00FF74C3" w:rsidRDefault="00FF74C3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64B0DA01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495A0296" w14:textId="77777777" w:rsidTr="002E7AE5">
        <w:tc>
          <w:tcPr>
            <w:tcW w:w="2500" w:type="pct"/>
          </w:tcPr>
          <w:p w14:paraId="39A6274F" w14:textId="0DFF1FF4" w:rsidR="00B10CDB" w:rsidRDefault="00FF74C3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Has the</w:t>
            </w:r>
            <w:r w:rsidR="00117DCB">
              <w:rPr>
                <w:rFonts w:ascii="Garamond" w:hAnsi="Garamond" w:cstheme="majorHAnsi"/>
                <w:lang w:val="en-IE"/>
              </w:rPr>
              <w:t xml:space="preserve"> child/</w:t>
            </w:r>
            <w:r>
              <w:rPr>
                <w:rFonts w:ascii="Garamond" w:hAnsi="Garamond" w:cstheme="majorHAnsi"/>
                <w:lang w:val="en-IE"/>
              </w:rPr>
              <w:t>young person ever had a CT scan or MRI scan of the brain? (Yes/ No/ Unsure)</w:t>
            </w:r>
          </w:p>
        </w:tc>
        <w:tc>
          <w:tcPr>
            <w:tcW w:w="2500" w:type="pct"/>
          </w:tcPr>
          <w:p w14:paraId="363EDCAA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473FDB0A" w14:textId="77777777" w:rsidTr="002E7AE5">
        <w:tc>
          <w:tcPr>
            <w:tcW w:w="2500" w:type="pct"/>
          </w:tcPr>
          <w:p w14:paraId="1D220857" w14:textId="551C9E46" w:rsidR="00B10CDB" w:rsidRDefault="00FF74C3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was the scan abnormal? (Yes/ No/ Unsure)</w:t>
            </w:r>
          </w:p>
        </w:tc>
        <w:tc>
          <w:tcPr>
            <w:tcW w:w="2500" w:type="pct"/>
          </w:tcPr>
          <w:p w14:paraId="3DA6AEE6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B08B8" w14:paraId="12C74B46" w14:textId="77777777" w:rsidTr="00FB08B8">
        <w:tc>
          <w:tcPr>
            <w:tcW w:w="5000" w:type="pct"/>
            <w:gridSpan w:val="2"/>
          </w:tcPr>
          <w:p w14:paraId="0B3ABD2F" w14:textId="77777777" w:rsidR="00FB08B8" w:rsidRDefault="00FB08B8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B08B8" w14:paraId="7C3B1811" w14:textId="77777777" w:rsidTr="00FB08B8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C91868E" w14:textId="58F1770B" w:rsidR="00FB08B8" w:rsidRPr="00FB08B8" w:rsidRDefault="00FB08B8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FB08B8">
              <w:rPr>
                <w:rFonts w:ascii="Garamond" w:hAnsi="Garamond" w:cstheme="majorHAnsi"/>
                <w:b/>
                <w:bCs/>
                <w:lang w:val="en-IE"/>
              </w:rPr>
              <w:t>ADHD symptoms</w:t>
            </w:r>
          </w:p>
        </w:tc>
      </w:tr>
      <w:tr w:rsidR="00B10CDB" w14:paraId="51B8FE44" w14:textId="77777777" w:rsidTr="002E7AE5">
        <w:tc>
          <w:tcPr>
            <w:tcW w:w="2500" w:type="pct"/>
          </w:tcPr>
          <w:p w14:paraId="0217438F" w14:textId="7C501452" w:rsidR="00B10CDB" w:rsidRDefault="00FB08B8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117DCB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ever been evaluated for ADHD? (Yes/ No/ Unsure)</w:t>
            </w:r>
          </w:p>
        </w:tc>
        <w:tc>
          <w:tcPr>
            <w:tcW w:w="2500" w:type="pct"/>
          </w:tcPr>
          <w:p w14:paraId="51877055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6A8907E" w14:textId="77777777" w:rsidTr="002E7AE5">
        <w:tc>
          <w:tcPr>
            <w:tcW w:w="2500" w:type="pct"/>
          </w:tcPr>
          <w:p w14:paraId="3E8130F3" w14:textId="77777777" w:rsidR="00B10CDB" w:rsidRDefault="00F90A7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provide the following details:</w:t>
            </w:r>
          </w:p>
          <w:p w14:paraId="40FF6021" w14:textId="7EE8E0AE" w:rsidR="00F90A7D" w:rsidRDefault="00F90A7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lastRenderedPageBreak/>
              <w:t>Age of evaluation</w:t>
            </w:r>
          </w:p>
        </w:tc>
        <w:tc>
          <w:tcPr>
            <w:tcW w:w="2500" w:type="pct"/>
          </w:tcPr>
          <w:p w14:paraId="20179B45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7DF92DCF" w14:textId="77777777" w:rsidTr="002E7AE5">
        <w:tc>
          <w:tcPr>
            <w:tcW w:w="2500" w:type="pct"/>
          </w:tcPr>
          <w:p w14:paraId="2BBBF9EE" w14:textId="7C03569A" w:rsidR="00B10CDB" w:rsidRDefault="00F90A7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Was the </w:t>
            </w:r>
            <w:r w:rsidR="00117DCB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diagnosed with ADHD/ ADD?</w:t>
            </w:r>
          </w:p>
        </w:tc>
        <w:tc>
          <w:tcPr>
            <w:tcW w:w="2500" w:type="pct"/>
          </w:tcPr>
          <w:p w14:paraId="656FF63A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745947A" w14:textId="77777777" w:rsidTr="002E7AE5">
        <w:tc>
          <w:tcPr>
            <w:tcW w:w="2500" w:type="pct"/>
          </w:tcPr>
          <w:p w14:paraId="26FDBAD6" w14:textId="3FAFB34D" w:rsidR="00B10CDB" w:rsidRDefault="00F90A7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Was the </w:t>
            </w:r>
            <w:r w:rsidR="00117DCB">
              <w:rPr>
                <w:rFonts w:ascii="Garamond" w:hAnsi="Garamond" w:cstheme="majorHAnsi"/>
                <w:lang w:val="en-IE"/>
              </w:rPr>
              <w:t>child</w:t>
            </w:r>
            <w:r w:rsidR="005121EE">
              <w:rPr>
                <w:rFonts w:ascii="Garamond" w:hAnsi="Garamond" w:cstheme="majorHAnsi"/>
                <w:lang w:val="en-IE"/>
              </w:rPr>
              <w:t>/</w:t>
            </w:r>
            <w:r>
              <w:rPr>
                <w:rFonts w:ascii="Garamond" w:hAnsi="Garamond" w:cstheme="majorHAnsi"/>
                <w:lang w:val="en-IE"/>
              </w:rPr>
              <w:t xml:space="preserve">young person treated for ADHD/ ADD? </w:t>
            </w:r>
          </w:p>
          <w:p w14:paraId="5B5F69CA" w14:textId="6695032E" w:rsidR="00F90A7D" w:rsidRDefault="00F90A7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specify type of treatment</w:t>
            </w:r>
          </w:p>
        </w:tc>
        <w:tc>
          <w:tcPr>
            <w:tcW w:w="2500" w:type="pct"/>
          </w:tcPr>
          <w:p w14:paraId="766A5381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1309D010" w14:textId="77777777" w:rsidTr="002E7AE5">
        <w:tc>
          <w:tcPr>
            <w:tcW w:w="2500" w:type="pct"/>
          </w:tcPr>
          <w:p w14:paraId="372E3FE1" w14:textId="4FC42B96" w:rsidR="00B10CDB" w:rsidRDefault="00DD6917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5121EE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been medicated for ADHD/ ADD?</w:t>
            </w:r>
          </w:p>
          <w:p w14:paraId="335DC1D2" w14:textId="185CDA4A" w:rsidR="00DD6917" w:rsidRDefault="00DD6917" w:rsidP="005121E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specify the type/s of medication</w:t>
            </w:r>
          </w:p>
        </w:tc>
        <w:tc>
          <w:tcPr>
            <w:tcW w:w="2500" w:type="pct"/>
          </w:tcPr>
          <w:p w14:paraId="2EE1634A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17568F" w14:paraId="7B7AF9EE" w14:textId="77777777" w:rsidTr="0017568F">
        <w:tc>
          <w:tcPr>
            <w:tcW w:w="5000" w:type="pct"/>
            <w:gridSpan w:val="2"/>
          </w:tcPr>
          <w:p w14:paraId="0F716357" w14:textId="77777777" w:rsidR="0017568F" w:rsidRDefault="0017568F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17568F" w14:paraId="2B29F033" w14:textId="77777777" w:rsidTr="0017568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B04FC66" w14:textId="01389F9C" w:rsidR="0017568F" w:rsidRPr="0017568F" w:rsidRDefault="0017568F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17568F">
              <w:rPr>
                <w:rFonts w:ascii="Garamond" w:hAnsi="Garamond" w:cstheme="majorHAnsi"/>
                <w:b/>
                <w:bCs/>
                <w:lang w:val="en-IE"/>
              </w:rPr>
              <w:t>Mental Health Concerns</w:t>
            </w:r>
          </w:p>
        </w:tc>
      </w:tr>
      <w:tr w:rsidR="00B10CDB" w14:paraId="2BAEA4BF" w14:textId="77777777" w:rsidTr="002E7AE5">
        <w:tc>
          <w:tcPr>
            <w:tcW w:w="2500" w:type="pct"/>
          </w:tcPr>
          <w:p w14:paraId="02F0A65A" w14:textId="67560D01" w:rsidR="00B10CDB" w:rsidRDefault="0053629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5121EE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ever attended CAMHS or been assessed by a psychiatrist? (Yes/ No/ Unsure)</w:t>
            </w:r>
          </w:p>
        </w:tc>
        <w:tc>
          <w:tcPr>
            <w:tcW w:w="2500" w:type="pct"/>
          </w:tcPr>
          <w:p w14:paraId="652A8BA8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DD27CA1" w14:textId="77777777" w:rsidTr="002E7AE5">
        <w:tc>
          <w:tcPr>
            <w:tcW w:w="2500" w:type="pct"/>
          </w:tcPr>
          <w:p w14:paraId="6E1EA3D8" w14:textId="77777777" w:rsidR="00B10CDB" w:rsidRDefault="0053629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please specify the following:</w:t>
            </w:r>
          </w:p>
          <w:p w14:paraId="3A13526D" w14:textId="77777777" w:rsidR="00536292" w:rsidRDefault="0053629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Reason for referral</w:t>
            </w:r>
          </w:p>
          <w:p w14:paraId="641FCE51" w14:textId="77777777" w:rsidR="00536292" w:rsidRDefault="0053629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Service attended</w:t>
            </w:r>
          </w:p>
          <w:p w14:paraId="65F2EF41" w14:textId="56B3F54C" w:rsidR="008F26C2" w:rsidRDefault="008F26C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Type of therapy/ intervention</w:t>
            </w:r>
          </w:p>
        </w:tc>
        <w:tc>
          <w:tcPr>
            <w:tcW w:w="2500" w:type="pct"/>
          </w:tcPr>
          <w:p w14:paraId="33D16F79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567CB7AA" w14:textId="77777777" w:rsidTr="002E7AE5">
        <w:tc>
          <w:tcPr>
            <w:tcW w:w="2500" w:type="pct"/>
          </w:tcPr>
          <w:p w14:paraId="7F03ED73" w14:textId="404599F0" w:rsidR="00B10CDB" w:rsidRDefault="008F26C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Has the </w:t>
            </w:r>
            <w:r w:rsidR="005121EE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ever received medication for mental health concerns? (Yes/ No/ Unsure)</w:t>
            </w:r>
          </w:p>
        </w:tc>
        <w:tc>
          <w:tcPr>
            <w:tcW w:w="2500" w:type="pct"/>
          </w:tcPr>
          <w:p w14:paraId="54B9411F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59B0E1A3" w14:textId="77777777" w:rsidTr="002E7AE5">
        <w:tc>
          <w:tcPr>
            <w:tcW w:w="2500" w:type="pct"/>
          </w:tcPr>
          <w:p w14:paraId="72AD90B4" w14:textId="36EBA9B1" w:rsidR="0088369E" w:rsidRDefault="0088369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yes, please specify the medications and responses to same</w:t>
            </w:r>
          </w:p>
          <w:p w14:paraId="099ECA8E" w14:textId="0340BF26" w:rsidR="0088369E" w:rsidRDefault="0088369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2BCD5C3D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88369E" w14:paraId="52B9481E" w14:textId="77777777" w:rsidTr="0088369E">
        <w:tc>
          <w:tcPr>
            <w:tcW w:w="5000" w:type="pct"/>
            <w:gridSpan w:val="2"/>
          </w:tcPr>
          <w:p w14:paraId="64858616" w14:textId="77777777" w:rsidR="0088369E" w:rsidRDefault="0088369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88369E" w14:paraId="1BA89178" w14:textId="77777777" w:rsidTr="0088369E">
        <w:tc>
          <w:tcPr>
            <w:tcW w:w="5000" w:type="pct"/>
            <w:gridSpan w:val="2"/>
            <w:shd w:val="clear" w:color="auto" w:fill="BFBFBF" w:themeFill="background1" w:themeFillShade="BF"/>
          </w:tcPr>
          <w:p w14:paraId="77F1324C" w14:textId="4074F732" w:rsidR="0088369E" w:rsidRPr="0088369E" w:rsidRDefault="0088369E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88369E">
              <w:rPr>
                <w:rFonts w:ascii="Garamond" w:hAnsi="Garamond" w:cstheme="majorHAnsi"/>
                <w:b/>
                <w:bCs/>
                <w:lang w:val="en-IE"/>
              </w:rPr>
              <w:t>Prenatal alcohol exposure</w:t>
            </w:r>
          </w:p>
        </w:tc>
      </w:tr>
      <w:tr w:rsidR="00CE0DFE" w14:paraId="52D543C9" w14:textId="77777777" w:rsidTr="00CE0DFE">
        <w:tc>
          <w:tcPr>
            <w:tcW w:w="5000" w:type="pct"/>
            <w:gridSpan w:val="2"/>
          </w:tcPr>
          <w:p w14:paraId="60C8FFD7" w14:textId="2FDD6EF4" w:rsidR="00CE0DFE" w:rsidRDefault="00CE0DF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Please fill in this information as completely as possible. This information is critical to the evaluation of the</w:t>
            </w:r>
            <w:r w:rsidR="005121EE">
              <w:rPr>
                <w:rFonts w:ascii="Garamond" w:hAnsi="Garamond" w:cstheme="majorHAnsi"/>
                <w:lang w:val="en-IE"/>
              </w:rPr>
              <w:t xml:space="preserve"> child/</w:t>
            </w:r>
            <w:r>
              <w:rPr>
                <w:rFonts w:ascii="Garamond" w:hAnsi="Garamond" w:cstheme="majorHAnsi"/>
                <w:lang w:val="en-IE"/>
              </w:rPr>
              <w:t xml:space="preserve"> young person</w:t>
            </w:r>
          </w:p>
        </w:tc>
      </w:tr>
      <w:tr w:rsidR="007B0A72" w14:paraId="27BCEA20" w14:textId="77777777" w:rsidTr="007B0A72">
        <w:tc>
          <w:tcPr>
            <w:tcW w:w="5000" w:type="pct"/>
            <w:gridSpan w:val="2"/>
          </w:tcPr>
          <w:p w14:paraId="553D28AD" w14:textId="3BAF26B6" w:rsidR="007B0A72" w:rsidRPr="007B0A72" w:rsidRDefault="007B0A72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7B0A72">
              <w:rPr>
                <w:rFonts w:ascii="Garamond" w:hAnsi="Garamond" w:cstheme="majorHAnsi"/>
                <w:b/>
                <w:bCs/>
                <w:lang w:val="en-IE"/>
              </w:rPr>
              <w:t>Alcohol use by the birth mother</w:t>
            </w:r>
          </w:p>
        </w:tc>
      </w:tr>
      <w:tr w:rsidR="00B10CDB" w14:paraId="7C57A49B" w14:textId="77777777" w:rsidTr="002E7AE5">
        <w:tc>
          <w:tcPr>
            <w:tcW w:w="2500" w:type="pct"/>
          </w:tcPr>
          <w:p w14:paraId="4B29FA0D" w14:textId="77777777" w:rsidR="00B10CDB" w:rsidRPr="007B0A72" w:rsidRDefault="007B0A72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i/>
                <w:iCs/>
                <w:lang w:val="en-IE"/>
              </w:rPr>
            </w:pPr>
            <w:r w:rsidRPr="007B0A72">
              <w:rPr>
                <w:rFonts w:ascii="Garamond" w:hAnsi="Garamond" w:cstheme="majorHAnsi"/>
                <w:b/>
                <w:bCs/>
                <w:i/>
                <w:iCs/>
                <w:lang w:val="en-IE"/>
              </w:rPr>
              <w:t>Before pregnancy:</w:t>
            </w:r>
          </w:p>
          <w:p w14:paraId="1CC3EEEF" w14:textId="77777777" w:rsidR="007B0A72" w:rsidRDefault="007B0A7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Average number of drinks consumed</w:t>
            </w:r>
          </w:p>
          <w:p w14:paraId="1B52F810" w14:textId="77777777" w:rsidR="007B0A72" w:rsidRDefault="007B0A7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Maximum number of drinks consumed</w:t>
            </w:r>
          </w:p>
          <w:p w14:paraId="60A5FB31" w14:textId="77777777" w:rsidR="007B0A72" w:rsidRDefault="007B0A7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Average days per week that alcohol was consumed</w:t>
            </w:r>
          </w:p>
          <w:p w14:paraId="156E9423" w14:textId="056E31E6" w:rsidR="007B0A72" w:rsidRDefault="007B0A7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Types of alcohol (Wine/ Beer/ Spirits/ Unknown)</w:t>
            </w:r>
          </w:p>
        </w:tc>
        <w:tc>
          <w:tcPr>
            <w:tcW w:w="2500" w:type="pct"/>
          </w:tcPr>
          <w:p w14:paraId="4E35B345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5B44674D" w14:textId="77777777" w:rsidTr="002E7AE5">
        <w:tc>
          <w:tcPr>
            <w:tcW w:w="2500" w:type="pct"/>
          </w:tcPr>
          <w:p w14:paraId="2F6879B4" w14:textId="77777777" w:rsidR="00B10CDB" w:rsidRDefault="00EA21B5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During pregnancy:</w:t>
            </w:r>
          </w:p>
          <w:p w14:paraId="247EDC34" w14:textId="77777777" w:rsidR="00EA21B5" w:rsidRDefault="00EA21B5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Average number of drinks consumed</w:t>
            </w:r>
          </w:p>
          <w:p w14:paraId="379F0C2F" w14:textId="77777777" w:rsidR="00EA21B5" w:rsidRDefault="00EA21B5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Maximum number of drinks consumed</w:t>
            </w:r>
          </w:p>
          <w:p w14:paraId="4774094A" w14:textId="77777777" w:rsidR="00EA21B5" w:rsidRDefault="00EA21B5" w:rsidP="00EA21B5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Average days per week that alcohol was consumed</w:t>
            </w:r>
          </w:p>
          <w:p w14:paraId="4952DACD" w14:textId="49954681" w:rsidR="00EA21B5" w:rsidRDefault="00EA21B5" w:rsidP="00EA21B5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lastRenderedPageBreak/>
              <w:t>Types of alcohol (Wine/ Beer/ Spirits/ Unknown)</w:t>
            </w:r>
          </w:p>
        </w:tc>
        <w:tc>
          <w:tcPr>
            <w:tcW w:w="2500" w:type="pct"/>
          </w:tcPr>
          <w:p w14:paraId="0AA0B421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391512B2" w14:textId="77777777" w:rsidTr="002E7AE5">
        <w:tc>
          <w:tcPr>
            <w:tcW w:w="2500" w:type="pct"/>
          </w:tcPr>
          <w:p w14:paraId="6A3BE55D" w14:textId="3F82E53F" w:rsidR="00B10CDB" w:rsidRDefault="008D2AB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Was the birth mother ever reported to have a problem with alcohol? (Yes/ No/ Unsure)</w:t>
            </w:r>
          </w:p>
        </w:tc>
        <w:tc>
          <w:tcPr>
            <w:tcW w:w="2500" w:type="pct"/>
          </w:tcPr>
          <w:p w14:paraId="16DB0C4F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0264F688" w14:textId="77777777" w:rsidTr="002E7AE5">
        <w:tc>
          <w:tcPr>
            <w:tcW w:w="2500" w:type="pct"/>
          </w:tcPr>
          <w:p w14:paraId="787B10A6" w14:textId="69A918A1" w:rsidR="008D2AB4" w:rsidRDefault="008D2AB4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Was the birth mother ever diagnosed with alcoholism? (Yes/ No/ Unsure)</w:t>
            </w:r>
          </w:p>
        </w:tc>
        <w:tc>
          <w:tcPr>
            <w:tcW w:w="2500" w:type="pct"/>
          </w:tcPr>
          <w:p w14:paraId="243AB647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3FCDA968" w14:textId="77777777" w:rsidTr="002E7AE5">
        <w:tc>
          <w:tcPr>
            <w:tcW w:w="2500" w:type="pct"/>
          </w:tcPr>
          <w:p w14:paraId="76525DE6" w14:textId="722A6D63" w:rsidR="00B10CDB" w:rsidRDefault="0021552C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Did the birth mother ever receive treatment for alcohol addiction? (Yes/ No/ Unsure)</w:t>
            </w:r>
          </w:p>
        </w:tc>
        <w:tc>
          <w:tcPr>
            <w:tcW w:w="2500" w:type="pct"/>
          </w:tcPr>
          <w:p w14:paraId="50E93DFC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250AB4A9" w14:textId="77777777" w:rsidTr="002E7AE5">
        <w:tc>
          <w:tcPr>
            <w:tcW w:w="2500" w:type="pct"/>
          </w:tcPr>
          <w:p w14:paraId="47FE3B28" w14:textId="77777777" w:rsidR="00B10CDB" w:rsidRDefault="006D2E3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the above information is unknown, please provide any further information that might help describe the birth mother’s level of alcohol use during the pregnancy</w:t>
            </w:r>
          </w:p>
          <w:p w14:paraId="4FE8DE36" w14:textId="4C9094B9" w:rsidR="006D2E32" w:rsidRDefault="006D2E3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33A198E2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0FFD259C" w14:textId="77777777" w:rsidTr="002E7AE5">
        <w:tc>
          <w:tcPr>
            <w:tcW w:w="2500" w:type="pct"/>
          </w:tcPr>
          <w:p w14:paraId="6F125661" w14:textId="77777777" w:rsidR="00B10CDB" w:rsidRDefault="00810A9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What is the source of this information on alcohol use?</w:t>
            </w:r>
          </w:p>
          <w:p w14:paraId="26C18CBD" w14:textId="07C87B4D" w:rsidR="00810A92" w:rsidRDefault="00810A92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6A41043A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030726" w14:paraId="65FBD3AE" w14:textId="77777777" w:rsidTr="00030726">
        <w:tc>
          <w:tcPr>
            <w:tcW w:w="5000" w:type="pct"/>
            <w:gridSpan w:val="2"/>
          </w:tcPr>
          <w:p w14:paraId="6007CB2A" w14:textId="789E8D00" w:rsidR="00030726" w:rsidRDefault="00030726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Did the birth mother use any of the following substances during pregnancy? (Yes/ No/ Unsure)</w:t>
            </w:r>
          </w:p>
        </w:tc>
      </w:tr>
      <w:tr w:rsidR="00B10CDB" w14:paraId="0EBEFBCD" w14:textId="77777777" w:rsidTr="002E7AE5">
        <w:tc>
          <w:tcPr>
            <w:tcW w:w="2500" w:type="pct"/>
          </w:tcPr>
          <w:p w14:paraId="0C12BF65" w14:textId="77777777" w:rsidR="00B10CDB" w:rsidRDefault="0085355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Illicit drugs (please list)</w:t>
            </w:r>
          </w:p>
          <w:p w14:paraId="08F4B313" w14:textId="008A38C8" w:rsidR="0085355D" w:rsidRDefault="0085355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2E8692DB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15229C0C" w14:textId="77777777" w:rsidTr="002E7AE5">
        <w:tc>
          <w:tcPr>
            <w:tcW w:w="2500" w:type="pct"/>
          </w:tcPr>
          <w:p w14:paraId="6F64292B" w14:textId="77777777" w:rsidR="00B10CDB" w:rsidRDefault="0085355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Tobacco</w:t>
            </w:r>
          </w:p>
          <w:p w14:paraId="4FCEB339" w14:textId="39744D9A" w:rsidR="0033112E" w:rsidRDefault="0033112E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47BE840C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B10CDB" w14:paraId="0C107B2B" w14:textId="77777777" w:rsidTr="002E7AE5">
        <w:tc>
          <w:tcPr>
            <w:tcW w:w="2500" w:type="pct"/>
          </w:tcPr>
          <w:p w14:paraId="57C6DDF6" w14:textId="77777777" w:rsidR="00B10CDB" w:rsidRDefault="0085355D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Prescribed medication (please list)</w:t>
            </w:r>
          </w:p>
          <w:p w14:paraId="6BC927A3" w14:textId="7BB7D2A0" w:rsidR="003B1B11" w:rsidRDefault="003B1B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1F0289A9" w14:textId="77777777" w:rsidR="00B10CDB" w:rsidRDefault="00B10CD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4A5803" w14:paraId="4E3914C2" w14:textId="77777777" w:rsidTr="004A5803">
        <w:tc>
          <w:tcPr>
            <w:tcW w:w="5000" w:type="pct"/>
            <w:gridSpan w:val="2"/>
          </w:tcPr>
          <w:p w14:paraId="773F309E" w14:textId="77777777" w:rsidR="004A5803" w:rsidRDefault="004A5803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4A5803" w14:paraId="5307B5F6" w14:textId="77777777" w:rsidTr="004A5803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F2B49D" w14:textId="5DDFDBC1" w:rsidR="004A5803" w:rsidRPr="004A5803" w:rsidRDefault="0028302F" w:rsidP="00564E7E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>
              <w:rPr>
                <w:rFonts w:ascii="Garamond" w:hAnsi="Garamond" w:cstheme="majorHAnsi"/>
                <w:b/>
                <w:bCs/>
                <w:lang w:val="en-IE"/>
              </w:rPr>
              <w:t>Birth Mother’s Medi</w:t>
            </w:r>
            <w:r w:rsidR="004A5803" w:rsidRPr="004A5803">
              <w:rPr>
                <w:rFonts w:ascii="Garamond" w:hAnsi="Garamond" w:cstheme="majorHAnsi"/>
                <w:b/>
                <w:bCs/>
                <w:lang w:val="en-IE"/>
              </w:rPr>
              <w:t>cal and Learning History</w:t>
            </w:r>
          </w:p>
        </w:tc>
      </w:tr>
      <w:tr w:rsidR="00FB6640" w14:paraId="66477491" w14:textId="77777777" w:rsidTr="002E7AE5">
        <w:tc>
          <w:tcPr>
            <w:tcW w:w="2500" w:type="pct"/>
          </w:tcPr>
          <w:p w14:paraId="6834E003" w14:textId="148EADD2" w:rsidR="00FB6640" w:rsidRDefault="0028302F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Mother’s DOB</w:t>
            </w:r>
          </w:p>
        </w:tc>
        <w:tc>
          <w:tcPr>
            <w:tcW w:w="2500" w:type="pct"/>
          </w:tcPr>
          <w:p w14:paraId="4F82C189" w14:textId="77777777" w:rsidR="00FB6640" w:rsidRDefault="00FB6640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B6640" w14:paraId="1A9907F6" w14:textId="77777777" w:rsidTr="002E7AE5">
        <w:tc>
          <w:tcPr>
            <w:tcW w:w="2500" w:type="pct"/>
          </w:tcPr>
          <w:p w14:paraId="51F72246" w14:textId="42CF56FE" w:rsidR="00FB6640" w:rsidRDefault="00A53F97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Mother’s a</w:t>
            </w:r>
            <w:r w:rsidR="0028302F">
              <w:rPr>
                <w:rFonts w:ascii="Garamond" w:hAnsi="Garamond" w:cstheme="majorHAnsi"/>
                <w:lang w:val="en-IE"/>
              </w:rPr>
              <w:t>ge at birth of</w:t>
            </w:r>
            <w:r>
              <w:rPr>
                <w:rFonts w:ascii="Garamond" w:hAnsi="Garamond" w:cstheme="majorHAnsi"/>
                <w:lang w:val="en-IE"/>
              </w:rPr>
              <w:t xml:space="preserve"> child/</w:t>
            </w:r>
            <w:r w:rsidR="0028302F">
              <w:rPr>
                <w:rFonts w:ascii="Garamond" w:hAnsi="Garamond" w:cstheme="majorHAnsi"/>
                <w:lang w:val="en-IE"/>
              </w:rPr>
              <w:t>young person being assessed</w:t>
            </w:r>
          </w:p>
        </w:tc>
        <w:tc>
          <w:tcPr>
            <w:tcW w:w="2500" w:type="pct"/>
          </w:tcPr>
          <w:p w14:paraId="10EACBCC" w14:textId="77777777" w:rsidR="00FB6640" w:rsidRDefault="00FB6640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B6640" w14:paraId="26E0D251" w14:textId="77777777" w:rsidTr="002E7AE5">
        <w:tc>
          <w:tcPr>
            <w:tcW w:w="2500" w:type="pct"/>
          </w:tcPr>
          <w:p w14:paraId="4ACB9BCE" w14:textId="2749148F" w:rsidR="00FB6640" w:rsidRDefault="00A53F97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</w:rPr>
              <w:t>Mother’s l</w:t>
            </w:r>
            <w:proofErr w:type="spellStart"/>
            <w:r w:rsidR="0028302F">
              <w:rPr>
                <w:rFonts w:ascii="Garamond" w:hAnsi="Garamond" w:cstheme="majorHAnsi"/>
                <w:lang w:val="en-IE"/>
              </w:rPr>
              <w:t>evel</w:t>
            </w:r>
            <w:proofErr w:type="spellEnd"/>
            <w:r w:rsidR="0028302F">
              <w:rPr>
                <w:rFonts w:ascii="Garamond" w:hAnsi="Garamond" w:cstheme="majorHAnsi"/>
                <w:lang w:val="en-IE"/>
              </w:rPr>
              <w:t xml:space="preserve"> of education</w:t>
            </w:r>
          </w:p>
        </w:tc>
        <w:tc>
          <w:tcPr>
            <w:tcW w:w="2500" w:type="pct"/>
          </w:tcPr>
          <w:p w14:paraId="00250296" w14:textId="77777777" w:rsidR="00FB6640" w:rsidRDefault="00FB6640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3B1B11" w14:paraId="1A2374FD" w14:textId="77777777" w:rsidTr="002E7AE5">
        <w:tc>
          <w:tcPr>
            <w:tcW w:w="2500" w:type="pct"/>
          </w:tcPr>
          <w:p w14:paraId="03729194" w14:textId="39A673F6" w:rsidR="003B1B11" w:rsidRDefault="00A53F97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Does the birth mother have a </w:t>
            </w:r>
            <w:r w:rsidR="00DC59B1">
              <w:rPr>
                <w:rFonts w:ascii="Garamond" w:hAnsi="Garamond" w:cstheme="majorHAnsi"/>
                <w:lang w:val="en-IE"/>
              </w:rPr>
              <w:t>h</w:t>
            </w:r>
            <w:r w:rsidR="0028302F">
              <w:rPr>
                <w:rFonts w:ascii="Garamond" w:hAnsi="Garamond" w:cstheme="majorHAnsi"/>
                <w:lang w:val="en-IE"/>
              </w:rPr>
              <w:t>istory of learning differences? (Yes/ No/ Unsure)</w:t>
            </w:r>
          </w:p>
        </w:tc>
        <w:tc>
          <w:tcPr>
            <w:tcW w:w="2500" w:type="pct"/>
          </w:tcPr>
          <w:p w14:paraId="5D477A16" w14:textId="77777777" w:rsidR="003B1B11" w:rsidRDefault="003B1B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3B1B11" w14:paraId="6DC15F2B" w14:textId="77777777" w:rsidTr="002E7AE5">
        <w:tc>
          <w:tcPr>
            <w:tcW w:w="2500" w:type="pct"/>
          </w:tcPr>
          <w:p w14:paraId="2E588280" w14:textId="229081E7" w:rsidR="003B1B11" w:rsidRDefault="00AE38C9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Last contact between </w:t>
            </w:r>
            <w:r w:rsidR="00A53F97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and birth mother</w:t>
            </w:r>
          </w:p>
        </w:tc>
        <w:tc>
          <w:tcPr>
            <w:tcW w:w="2500" w:type="pct"/>
          </w:tcPr>
          <w:p w14:paraId="149330BC" w14:textId="77777777" w:rsidR="003B1B11" w:rsidRDefault="003B1B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3B1B11" w14:paraId="469DD49D" w14:textId="77777777" w:rsidTr="002E7AE5">
        <w:tc>
          <w:tcPr>
            <w:tcW w:w="2500" w:type="pct"/>
          </w:tcPr>
          <w:p w14:paraId="1EBDD89C" w14:textId="77777777" w:rsidR="00AE38C9" w:rsidRDefault="00AE38C9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742B9270" w14:textId="77777777" w:rsidR="003B1B11" w:rsidRDefault="003B1B11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FB6640" w14:paraId="3730E62F" w14:textId="77777777" w:rsidTr="002E7AE5">
        <w:tc>
          <w:tcPr>
            <w:tcW w:w="2500" w:type="pct"/>
          </w:tcPr>
          <w:p w14:paraId="728522BA" w14:textId="77777777" w:rsidR="00FB6640" w:rsidRDefault="00AE38C9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Does the birth mother have a history of any of the following (Yes/ No/ Unsure)</w:t>
            </w:r>
          </w:p>
          <w:p w14:paraId="0B72432B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Alcoholism</w:t>
            </w:r>
          </w:p>
          <w:p w14:paraId="6076C543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Birth Defects</w:t>
            </w:r>
          </w:p>
          <w:p w14:paraId="1EA988EB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Stillbirths</w:t>
            </w:r>
          </w:p>
          <w:p w14:paraId="436D548B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lastRenderedPageBreak/>
              <w:t>Miscarriages</w:t>
            </w:r>
          </w:p>
          <w:p w14:paraId="6B7BA9BE" w14:textId="0F8B6F14" w:rsidR="00AA6EE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Intellectual</w:t>
            </w:r>
            <w:r w:rsidR="00AA6EEB">
              <w:rPr>
                <w:rFonts w:ascii="Garamond" w:hAnsi="Garamond" w:cstheme="majorHAnsi"/>
                <w:lang w:val="en-IE"/>
              </w:rPr>
              <w:t xml:space="preserve"> disability</w:t>
            </w:r>
          </w:p>
          <w:p w14:paraId="32F4E64A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Autism</w:t>
            </w:r>
          </w:p>
          <w:p w14:paraId="5AC9D478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ADHD</w:t>
            </w:r>
          </w:p>
          <w:p w14:paraId="2F84DED3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Hyperactivity</w:t>
            </w:r>
          </w:p>
          <w:p w14:paraId="1060A575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Epilepsy</w:t>
            </w:r>
          </w:p>
          <w:p w14:paraId="31748610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neurological issues</w:t>
            </w:r>
          </w:p>
          <w:p w14:paraId="79A63773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Depression</w:t>
            </w:r>
          </w:p>
          <w:p w14:paraId="7A0877CB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Suicidal ideation</w:t>
            </w:r>
          </w:p>
          <w:p w14:paraId="76F594C8" w14:textId="77777777" w:rsidR="00AA6EEB" w:rsidRDefault="00AA6EE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Anxiety</w:t>
            </w:r>
          </w:p>
          <w:p w14:paraId="78BA780B" w14:textId="77777777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mental health concerns</w:t>
            </w:r>
          </w:p>
          <w:p w14:paraId="650B9FC0" w14:textId="77777777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Vision problems</w:t>
            </w:r>
          </w:p>
          <w:p w14:paraId="64907ADC" w14:textId="77777777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Hearing problems</w:t>
            </w:r>
          </w:p>
          <w:p w14:paraId="43B1EBF7" w14:textId="77777777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illness (specify)</w:t>
            </w:r>
          </w:p>
          <w:p w14:paraId="57EE2031" w14:textId="77777777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genetic condition</w:t>
            </w:r>
          </w:p>
          <w:p w14:paraId="761DF136" w14:textId="6332D4A1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(specify)</w:t>
            </w:r>
          </w:p>
        </w:tc>
        <w:tc>
          <w:tcPr>
            <w:tcW w:w="2500" w:type="pct"/>
          </w:tcPr>
          <w:p w14:paraId="75BB8D84" w14:textId="77777777" w:rsidR="00FB6640" w:rsidRDefault="00FB6640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0BB6A206" w14:textId="77777777" w:rsidTr="005652BB">
        <w:tc>
          <w:tcPr>
            <w:tcW w:w="5000" w:type="pct"/>
            <w:gridSpan w:val="2"/>
          </w:tcPr>
          <w:p w14:paraId="419EFF58" w14:textId="77777777" w:rsidR="005652BB" w:rsidRDefault="005652BB" w:rsidP="00564E7E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3508D1EC" w14:textId="77777777" w:rsidTr="00A26CE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201AAF9" w14:textId="6949D7BD" w:rsidR="005652BB" w:rsidRPr="004A5803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>
              <w:rPr>
                <w:rFonts w:ascii="Garamond" w:hAnsi="Garamond" w:cstheme="majorHAnsi"/>
                <w:b/>
                <w:bCs/>
                <w:lang w:val="en-IE"/>
              </w:rPr>
              <w:t>Birth Father’s Medi</w:t>
            </w:r>
            <w:r w:rsidRPr="004A5803">
              <w:rPr>
                <w:rFonts w:ascii="Garamond" w:hAnsi="Garamond" w:cstheme="majorHAnsi"/>
                <w:b/>
                <w:bCs/>
                <w:lang w:val="en-IE"/>
              </w:rPr>
              <w:t>cal and Learning History</w:t>
            </w:r>
          </w:p>
        </w:tc>
      </w:tr>
      <w:tr w:rsidR="005652BB" w14:paraId="21AAF1B7" w14:textId="77777777" w:rsidTr="00A26CEF">
        <w:tc>
          <w:tcPr>
            <w:tcW w:w="2500" w:type="pct"/>
          </w:tcPr>
          <w:p w14:paraId="2E6A1ECE" w14:textId="5C4EBA29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Father’s DOB</w:t>
            </w:r>
          </w:p>
        </w:tc>
        <w:tc>
          <w:tcPr>
            <w:tcW w:w="2500" w:type="pct"/>
          </w:tcPr>
          <w:p w14:paraId="382C9708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30A3A54D" w14:textId="77777777" w:rsidTr="00A26CEF">
        <w:tc>
          <w:tcPr>
            <w:tcW w:w="2500" w:type="pct"/>
          </w:tcPr>
          <w:p w14:paraId="3607AADC" w14:textId="4A941506" w:rsidR="005652BB" w:rsidRDefault="00DC59B1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Father’s a</w:t>
            </w:r>
            <w:r w:rsidR="005652BB">
              <w:rPr>
                <w:rFonts w:ascii="Garamond" w:hAnsi="Garamond" w:cstheme="majorHAnsi"/>
                <w:lang w:val="en-IE"/>
              </w:rPr>
              <w:t>ge at birth of young person being assessed</w:t>
            </w:r>
          </w:p>
        </w:tc>
        <w:tc>
          <w:tcPr>
            <w:tcW w:w="2500" w:type="pct"/>
          </w:tcPr>
          <w:p w14:paraId="5F32884C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5DD1AE70" w14:textId="77777777" w:rsidTr="00A26CEF">
        <w:tc>
          <w:tcPr>
            <w:tcW w:w="2500" w:type="pct"/>
          </w:tcPr>
          <w:p w14:paraId="11093EB6" w14:textId="2DF7660A" w:rsidR="005652BB" w:rsidRDefault="00DC59B1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</w:rPr>
              <w:t>Father’s l</w:t>
            </w:r>
            <w:proofErr w:type="spellStart"/>
            <w:r w:rsidR="005652BB">
              <w:rPr>
                <w:rFonts w:ascii="Garamond" w:hAnsi="Garamond" w:cstheme="majorHAnsi"/>
                <w:lang w:val="en-IE"/>
              </w:rPr>
              <w:t>evel</w:t>
            </w:r>
            <w:proofErr w:type="spellEnd"/>
            <w:r w:rsidR="005652BB">
              <w:rPr>
                <w:rFonts w:ascii="Garamond" w:hAnsi="Garamond" w:cstheme="majorHAnsi"/>
                <w:lang w:val="en-IE"/>
              </w:rPr>
              <w:t xml:space="preserve"> of education</w:t>
            </w:r>
          </w:p>
        </w:tc>
        <w:tc>
          <w:tcPr>
            <w:tcW w:w="2500" w:type="pct"/>
          </w:tcPr>
          <w:p w14:paraId="2AB78763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04D1202C" w14:textId="77777777" w:rsidTr="00A26CEF">
        <w:tc>
          <w:tcPr>
            <w:tcW w:w="2500" w:type="pct"/>
          </w:tcPr>
          <w:p w14:paraId="501DF7D9" w14:textId="071265D4" w:rsidR="005652BB" w:rsidRDefault="00DC59B1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Does the birth father have a h</w:t>
            </w:r>
            <w:r w:rsidR="005652BB">
              <w:rPr>
                <w:rFonts w:ascii="Garamond" w:hAnsi="Garamond" w:cstheme="majorHAnsi"/>
                <w:lang w:val="en-IE"/>
              </w:rPr>
              <w:t>istory of learning differences? (Yes/ No/ Unsure)</w:t>
            </w:r>
          </w:p>
        </w:tc>
        <w:tc>
          <w:tcPr>
            <w:tcW w:w="2500" w:type="pct"/>
          </w:tcPr>
          <w:p w14:paraId="28BA0EA9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1DBBCCE1" w14:textId="77777777" w:rsidTr="00A26CEF">
        <w:tc>
          <w:tcPr>
            <w:tcW w:w="2500" w:type="pct"/>
          </w:tcPr>
          <w:p w14:paraId="65CBE2FE" w14:textId="10A0644F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 xml:space="preserve">Last contact between </w:t>
            </w:r>
            <w:r w:rsidR="00DC59B1">
              <w:rPr>
                <w:rFonts w:ascii="Garamond" w:hAnsi="Garamond" w:cstheme="majorHAnsi"/>
                <w:lang w:val="en-IE"/>
              </w:rPr>
              <w:t>child/</w:t>
            </w:r>
            <w:r>
              <w:rPr>
                <w:rFonts w:ascii="Garamond" w:hAnsi="Garamond" w:cstheme="majorHAnsi"/>
                <w:lang w:val="en-IE"/>
              </w:rPr>
              <w:t>young person and birth father</w:t>
            </w:r>
          </w:p>
        </w:tc>
        <w:tc>
          <w:tcPr>
            <w:tcW w:w="2500" w:type="pct"/>
          </w:tcPr>
          <w:p w14:paraId="59D00E27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672010D1" w14:textId="77777777" w:rsidTr="00A26CEF">
        <w:tc>
          <w:tcPr>
            <w:tcW w:w="2500" w:type="pct"/>
          </w:tcPr>
          <w:p w14:paraId="48AF9DFE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2500" w:type="pct"/>
          </w:tcPr>
          <w:p w14:paraId="144CF357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5652BB" w14:paraId="773DCB79" w14:textId="77777777" w:rsidTr="00A26CEF">
        <w:tc>
          <w:tcPr>
            <w:tcW w:w="2500" w:type="pct"/>
          </w:tcPr>
          <w:p w14:paraId="54321550" w14:textId="04AA0DF8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Does the birth father have a history of any of the following (Yes/ No/ Unsure)</w:t>
            </w:r>
          </w:p>
          <w:p w14:paraId="206893C7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Alcoholism</w:t>
            </w:r>
          </w:p>
          <w:p w14:paraId="66F9FA7B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Birth Defects</w:t>
            </w:r>
          </w:p>
          <w:p w14:paraId="1F0B1B93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Stillbirths</w:t>
            </w:r>
          </w:p>
          <w:p w14:paraId="082D968B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Miscarriages</w:t>
            </w:r>
          </w:p>
          <w:p w14:paraId="57F5188E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Intellectual disability</w:t>
            </w:r>
          </w:p>
          <w:p w14:paraId="70BBD30E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Autism</w:t>
            </w:r>
          </w:p>
          <w:p w14:paraId="44C993D3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ADHD</w:t>
            </w:r>
          </w:p>
          <w:p w14:paraId="0438E172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Hyperactivity</w:t>
            </w:r>
          </w:p>
          <w:p w14:paraId="152D7316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Epilepsy</w:t>
            </w:r>
          </w:p>
          <w:p w14:paraId="0BA4CDF7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neurological issues</w:t>
            </w:r>
          </w:p>
          <w:p w14:paraId="4C7E2E55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Depression</w:t>
            </w:r>
          </w:p>
          <w:p w14:paraId="1FC45629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Suicidal ideation</w:t>
            </w:r>
          </w:p>
          <w:p w14:paraId="4A2A3038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Anxiety</w:t>
            </w:r>
          </w:p>
          <w:p w14:paraId="4F88BF91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lastRenderedPageBreak/>
              <w:t>Other mental health concerns</w:t>
            </w:r>
          </w:p>
          <w:p w14:paraId="4C29F4BE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Vision problems</w:t>
            </w:r>
          </w:p>
          <w:p w14:paraId="009EF96A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Hearing problems</w:t>
            </w:r>
          </w:p>
          <w:p w14:paraId="6DD3098F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Chronic illness (specify)</w:t>
            </w:r>
          </w:p>
          <w:p w14:paraId="542299AD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genetic condition</w:t>
            </w:r>
          </w:p>
          <w:p w14:paraId="4E6E686D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Other (specify)</w:t>
            </w:r>
          </w:p>
        </w:tc>
        <w:tc>
          <w:tcPr>
            <w:tcW w:w="2500" w:type="pct"/>
          </w:tcPr>
          <w:p w14:paraId="7CA8EA9F" w14:textId="77777777" w:rsidR="005652BB" w:rsidRDefault="005652BB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</w:tbl>
    <w:p w14:paraId="18B3C896" w14:textId="77777777" w:rsidR="005652BB" w:rsidRPr="00BA6B79" w:rsidRDefault="005652BB" w:rsidP="005652BB">
      <w:pPr>
        <w:spacing w:line="288" w:lineRule="auto"/>
        <w:jc w:val="both"/>
        <w:rPr>
          <w:rFonts w:ascii="Garamond" w:hAnsi="Garamond" w:cstheme="majorHAnsi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5"/>
        <w:gridCol w:w="1374"/>
        <w:gridCol w:w="1374"/>
        <w:gridCol w:w="1373"/>
        <w:gridCol w:w="1426"/>
        <w:gridCol w:w="1368"/>
      </w:tblGrid>
      <w:tr w:rsidR="00A7479A" w:rsidRPr="001D3840" w14:paraId="3D660164" w14:textId="1A4E43DB" w:rsidTr="00A7479A">
        <w:tc>
          <w:tcPr>
            <w:tcW w:w="5000" w:type="pct"/>
            <w:gridSpan w:val="6"/>
            <w:shd w:val="clear" w:color="auto" w:fill="BFBFBF" w:themeFill="background1" w:themeFillShade="BF"/>
          </w:tcPr>
          <w:p w14:paraId="478DED58" w14:textId="5FA923B0" w:rsidR="00A7479A" w:rsidRPr="001D3840" w:rsidRDefault="00A7479A" w:rsidP="00A26CEF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  <w:lang w:val="en-IE"/>
              </w:rPr>
            </w:pPr>
            <w:r w:rsidRPr="001D3840">
              <w:rPr>
                <w:rFonts w:ascii="Garamond" w:hAnsi="Garamond" w:cstheme="majorHAnsi"/>
                <w:b/>
                <w:bCs/>
                <w:lang w:val="en-IE"/>
              </w:rPr>
              <w:t>Pregnancies of the birth mother</w:t>
            </w:r>
          </w:p>
        </w:tc>
      </w:tr>
      <w:tr w:rsidR="00694C83" w14:paraId="297EFD59" w14:textId="5120EE9D" w:rsidTr="00A7479A">
        <w:tc>
          <w:tcPr>
            <w:tcW w:w="829" w:type="pct"/>
          </w:tcPr>
          <w:p w14:paraId="0D50223D" w14:textId="34406EE4" w:rsidR="00694C83" w:rsidRDefault="00694C83" w:rsidP="00C30A92">
            <w:pPr>
              <w:spacing w:line="288" w:lineRule="auto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Year</w:t>
            </w:r>
          </w:p>
        </w:tc>
        <w:tc>
          <w:tcPr>
            <w:tcW w:w="829" w:type="pct"/>
          </w:tcPr>
          <w:p w14:paraId="563E2785" w14:textId="446CC666" w:rsidR="00694C83" w:rsidRDefault="00694C83" w:rsidP="00C30A92">
            <w:pPr>
              <w:spacing w:line="288" w:lineRule="auto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Length of Pregnancy</w:t>
            </w:r>
          </w:p>
        </w:tc>
        <w:tc>
          <w:tcPr>
            <w:tcW w:w="829" w:type="pct"/>
          </w:tcPr>
          <w:p w14:paraId="27E9F842" w14:textId="049138D5" w:rsidR="00694C83" w:rsidRDefault="00694C83" w:rsidP="00C30A92">
            <w:pPr>
              <w:spacing w:line="288" w:lineRule="auto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Name of Child</w:t>
            </w:r>
          </w:p>
        </w:tc>
        <w:tc>
          <w:tcPr>
            <w:tcW w:w="828" w:type="pct"/>
          </w:tcPr>
          <w:p w14:paraId="77B62710" w14:textId="3FC9F55E" w:rsidR="00694C83" w:rsidRDefault="00C30A92" w:rsidP="00C30A92">
            <w:pPr>
              <w:spacing w:line="288" w:lineRule="auto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Was the c</w:t>
            </w:r>
            <w:r w:rsidR="00694C83">
              <w:rPr>
                <w:rFonts w:ascii="Garamond" w:hAnsi="Garamond" w:cstheme="majorHAnsi"/>
                <w:lang w:val="en-IE"/>
              </w:rPr>
              <w:t xml:space="preserve">hild born </w:t>
            </w:r>
            <w:r>
              <w:rPr>
                <w:rFonts w:ascii="Garamond" w:hAnsi="Garamond" w:cstheme="majorHAnsi"/>
                <w:lang w:val="en-IE"/>
              </w:rPr>
              <w:t>a</w:t>
            </w:r>
            <w:r w:rsidR="00694C83">
              <w:rPr>
                <w:rFonts w:ascii="Garamond" w:hAnsi="Garamond" w:cstheme="majorHAnsi"/>
                <w:lang w:val="en-IE"/>
              </w:rPr>
              <w:t>live? (Yes/ No)</w:t>
            </w:r>
          </w:p>
        </w:tc>
        <w:tc>
          <w:tcPr>
            <w:tcW w:w="860" w:type="pct"/>
          </w:tcPr>
          <w:p w14:paraId="6F38D324" w14:textId="41D6DC15" w:rsidR="00694C83" w:rsidRDefault="00C30A92" w:rsidP="00C30A92">
            <w:pPr>
              <w:spacing w:line="288" w:lineRule="auto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Was the c</w:t>
            </w:r>
            <w:r w:rsidR="00694C83">
              <w:rPr>
                <w:rFonts w:ascii="Garamond" w:hAnsi="Garamond" w:cstheme="majorHAnsi"/>
                <w:lang w:val="en-IE"/>
              </w:rPr>
              <w:t>hild’s development typical? (Yes/ No)</w:t>
            </w:r>
          </w:p>
        </w:tc>
        <w:tc>
          <w:tcPr>
            <w:tcW w:w="826" w:type="pct"/>
          </w:tcPr>
          <w:p w14:paraId="776EE748" w14:textId="1DD85004" w:rsidR="00694C83" w:rsidRDefault="00A7479A" w:rsidP="00C30A92">
            <w:pPr>
              <w:spacing w:line="288" w:lineRule="auto"/>
              <w:rPr>
                <w:rFonts w:ascii="Garamond" w:hAnsi="Garamond" w:cstheme="majorHAnsi"/>
                <w:lang w:val="en-IE"/>
              </w:rPr>
            </w:pPr>
            <w:r>
              <w:rPr>
                <w:rFonts w:ascii="Garamond" w:hAnsi="Garamond" w:cstheme="majorHAnsi"/>
                <w:lang w:val="en-IE"/>
              </w:rPr>
              <w:t>If not typical, include details and FASD diagnosis if any</w:t>
            </w:r>
          </w:p>
        </w:tc>
      </w:tr>
      <w:tr w:rsidR="00694C83" w14:paraId="5E21D6F5" w14:textId="3021EA54" w:rsidTr="00A7479A">
        <w:tc>
          <w:tcPr>
            <w:tcW w:w="829" w:type="pct"/>
          </w:tcPr>
          <w:p w14:paraId="07CA059E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6C464068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1CD001A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345BB103" w14:textId="2243C45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6ADBFC03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20276339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75975C28" w14:textId="3313466B" w:rsidTr="00A7479A">
        <w:tc>
          <w:tcPr>
            <w:tcW w:w="829" w:type="pct"/>
          </w:tcPr>
          <w:p w14:paraId="53405489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65F7FC4F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2E17403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7C445359" w14:textId="63C595F8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2372D3CD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0581577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16F76FDE" w14:textId="2F983168" w:rsidTr="00A7479A">
        <w:tc>
          <w:tcPr>
            <w:tcW w:w="829" w:type="pct"/>
          </w:tcPr>
          <w:p w14:paraId="4AB7553B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764D851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7B27D921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7D069AA3" w14:textId="26FAB614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55FD4C51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7CAC247D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353BA6AF" w14:textId="19F6C17E" w:rsidTr="00A7479A">
        <w:tc>
          <w:tcPr>
            <w:tcW w:w="829" w:type="pct"/>
          </w:tcPr>
          <w:p w14:paraId="2D8B473B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5338630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3A7D38ED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334D08BB" w14:textId="3F0B95C3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1C8D9B5E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2A69C091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4D766A7F" w14:textId="5CA08A03" w:rsidTr="00A7479A">
        <w:tc>
          <w:tcPr>
            <w:tcW w:w="829" w:type="pct"/>
          </w:tcPr>
          <w:p w14:paraId="4C7668AE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759AC4A2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2D144574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44EA2103" w14:textId="72471C44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18351CE3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15DB72AE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01D629D9" w14:textId="6D320062" w:rsidTr="00A7479A">
        <w:tc>
          <w:tcPr>
            <w:tcW w:w="829" w:type="pct"/>
          </w:tcPr>
          <w:p w14:paraId="52E0567D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0362D6C6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5C4C8DC1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73703655" w14:textId="679F1098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13F9EA5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3245B19A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6689274B" w14:textId="0F1A8962" w:rsidTr="00A7479A">
        <w:tc>
          <w:tcPr>
            <w:tcW w:w="829" w:type="pct"/>
          </w:tcPr>
          <w:p w14:paraId="10101AFD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54E81562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383BDB45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587D2F66" w14:textId="2E88268E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1229C3D7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081538F1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  <w:tr w:rsidR="00694C83" w14:paraId="3CA12F4B" w14:textId="6475219C" w:rsidTr="00A7479A">
        <w:tc>
          <w:tcPr>
            <w:tcW w:w="829" w:type="pct"/>
          </w:tcPr>
          <w:p w14:paraId="36B54828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639DED30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9" w:type="pct"/>
          </w:tcPr>
          <w:p w14:paraId="0BB5536E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8" w:type="pct"/>
          </w:tcPr>
          <w:p w14:paraId="5060A835" w14:textId="3E0CCA2F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60" w:type="pct"/>
          </w:tcPr>
          <w:p w14:paraId="481F6A19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  <w:tc>
          <w:tcPr>
            <w:tcW w:w="826" w:type="pct"/>
          </w:tcPr>
          <w:p w14:paraId="7C975D0C" w14:textId="77777777" w:rsidR="00694C83" w:rsidRDefault="00694C83" w:rsidP="00A26CEF">
            <w:pPr>
              <w:spacing w:line="288" w:lineRule="auto"/>
              <w:jc w:val="both"/>
              <w:rPr>
                <w:rFonts w:ascii="Garamond" w:hAnsi="Garamond" w:cstheme="majorHAnsi"/>
                <w:lang w:val="en-IE"/>
              </w:rPr>
            </w:pPr>
          </w:p>
        </w:tc>
      </w:tr>
    </w:tbl>
    <w:p w14:paraId="54DA6844" w14:textId="77777777" w:rsidR="00BA6B79" w:rsidRPr="00BA6B79" w:rsidRDefault="00BA6B79" w:rsidP="00564E7E">
      <w:pPr>
        <w:spacing w:line="288" w:lineRule="auto"/>
        <w:jc w:val="both"/>
        <w:rPr>
          <w:rFonts w:ascii="Garamond" w:hAnsi="Garamond" w:cstheme="maj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5E2DB9" w14:paraId="51AB0400" w14:textId="77777777" w:rsidTr="00393EAF">
        <w:tc>
          <w:tcPr>
            <w:tcW w:w="8290" w:type="dxa"/>
            <w:gridSpan w:val="2"/>
            <w:shd w:val="clear" w:color="auto" w:fill="BFBFBF" w:themeFill="background1" w:themeFillShade="BF"/>
          </w:tcPr>
          <w:p w14:paraId="4D51AEC8" w14:textId="0DC88367" w:rsidR="005E2DB9" w:rsidRPr="00393EAF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</w:rPr>
            </w:pPr>
            <w:r w:rsidRPr="00393EAF">
              <w:rPr>
                <w:rFonts w:ascii="Garamond" w:hAnsi="Garamond" w:cstheme="majorHAnsi"/>
                <w:b/>
                <w:bCs/>
              </w:rPr>
              <w:t xml:space="preserve">Pregnancy, </w:t>
            </w:r>
            <w:proofErr w:type="spellStart"/>
            <w:r w:rsidRPr="00393EAF">
              <w:rPr>
                <w:rFonts w:ascii="Garamond" w:hAnsi="Garamond" w:cstheme="majorHAnsi"/>
                <w:b/>
                <w:bCs/>
              </w:rPr>
              <w:t>Labour</w:t>
            </w:r>
            <w:proofErr w:type="spellEnd"/>
            <w:r w:rsidRPr="00393EAF">
              <w:rPr>
                <w:rFonts w:ascii="Garamond" w:hAnsi="Garamond" w:cstheme="majorHAnsi"/>
                <w:b/>
                <w:bCs/>
              </w:rPr>
              <w:t xml:space="preserve"> and Delivery of this </w:t>
            </w:r>
            <w:r w:rsidR="00C30A92">
              <w:rPr>
                <w:rFonts w:ascii="Garamond" w:hAnsi="Garamond" w:cstheme="majorHAnsi"/>
                <w:b/>
                <w:bCs/>
              </w:rPr>
              <w:t>Child/</w:t>
            </w:r>
            <w:r w:rsidRPr="00393EAF">
              <w:rPr>
                <w:rFonts w:ascii="Garamond" w:hAnsi="Garamond" w:cstheme="majorHAnsi"/>
                <w:b/>
                <w:bCs/>
              </w:rPr>
              <w:t>Young Person</w:t>
            </w:r>
          </w:p>
        </w:tc>
      </w:tr>
      <w:tr w:rsidR="005E2DB9" w14:paraId="3BF1D1EA" w14:textId="77777777" w:rsidTr="005E2DB9">
        <w:tc>
          <w:tcPr>
            <w:tcW w:w="4145" w:type="dxa"/>
          </w:tcPr>
          <w:p w14:paraId="28C54992" w14:textId="1149F539" w:rsidR="005E2DB9" w:rsidRDefault="00393EAF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Any difficulties during pregnancy? (Yes/ No/ Unsure)</w:t>
            </w:r>
          </w:p>
        </w:tc>
        <w:tc>
          <w:tcPr>
            <w:tcW w:w="4145" w:type="dxa"/>
          </w:tcPr>
          <w:p w14:paraId="33A42A26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618C0361" w14:textId="77777777" w:rsidTr="005E2DB9">
        <w:tc>
          <w:tcPr>
            <w:tcW w:w="4145" w:type="dxa"/>
          </w:tcPr>
          <w:p w14:paraId="470EDD3E" w14:textId="0C8E05D6" w:rsidR="005E2DB9" w:rsidRDefault="00393EAF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Did the mother receive prenatal care? (Yes/ No/ Unsure)</w:t>
            </w:r>
          </w:p>
        </w:tc>
        <w:tc>
          <w:tcPr>
            <w:tcW w:w="4145" w:type="dxa"/>
          </w:tcPr>
          <w:p w14:paraId="204A6832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37DDF62A" w14:textId="77777777" w:rsidTr="005E2DB9">
        <w:tc>
          <w:tcPr>
            <w:tcW w:w="4145" w:type="dxa"/>
          </w:tcPr>
          <w:p w14:paraId="536A8970" w14:textId="7BA6F6BA" w:rsidR="005E2DB9" w:rsidRDefault="007279DE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proofErr w:type="gramStart"/>
            <w:r>
              <w:rPr>
                <w:rFonts w:ascii="Garamond" w:hAnsi="Garamond" w:cstheme="majorHAnsi"/>
              </w:rPr>
              <w:t>Were</w:t>
            </w:r>
            <w:proofErr w:type="gramEnd"/>
            <w:r>
              <w:rPr>
                <w:rFonts w:ascii="Garamond" w:hAnsi="Garamond" w:cstheme="majorHAnsi"/>
              </w:rPr>
              <w:t xml:space="preserve"> there complications during pregnancy? (Yes/ No/ Unsure)</w:t>
            </w:r>
          </w:p>
        </w:tc>
        <w:tc>
          <w:tcPr>
            <w:tcW w:w="4145" w:type="dxa"/>
          </w:tcPr>
          <w:p w14:paraId="3927686D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50113D57" w14:textId="77777777" w:rsidTr="005E2DB9">
        <w:tc>
          <w:tcPr>
            <w:tcW w:w="4145" w:type="dxa"/>
          </w:tcPr>
          <w:p w14:paraId="5939778F" w14:textId="710C3CBE" w:rsidR="005E2DB9" w:rsidRDefault="00F31F33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 xml:space="preserve">Were there complications during </w:t>
            </w:r>
            <w:proofErr w:type="spellStart"/>
            <w:r>
              <w:rPr>
                <w:rFonts w:ascii="Garamond" w:hAnsi="Garamond" w:cstheme="majorHAnsi"/>
              </w:rPr>
              <w:t>labour</w:t>
            </w:r>
            <w:proofErr w:type="spellEnd"/>
            <w:r>
              <w:rPr>
                <w:rFonts w:ascii="Garamond" w:hAnsi="Garamond" w:cstheme="majorHAnsi"/>
              </w:rPr>
              <w:t xml:space="preserve"> or delivery? (Yes/ No/ Unsure)</w:t>
            </w:r>
          </w:p>
        </w:tc>
        <w:tc>
          <w:tcPr>
            <w:tcW w:w="4145" w:type="dxa"/>
          </w:tcPr>
          <w:p w14:paraId="0CAC7BAC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1A5A6F8F" w14:textId="77777777" w:rsidTr="005E2DB9">
        <w:tc>
          <w:tcPr>
            <w:tcW w:w="4145" w:type="dxa"/>
          </w:tcPr>
          <w:p w14:paraId="0B15C04F" w14:textId="77777777" w:rsidR="005E2DB9" w:rsidRDefault="00F31F33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Was the delivery:</w:t>
            </w:r>
          </w:p>
          <w:p w14:paraId="45E6EA4A" w14:textId="77777777" w:rsidR="00F31F33" w:rsidRDefault="00F31F33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Natural</w:t>
            </w:r>
          </w:p>
          <w:p w14:paraId="5F1690DA" w14:textId="611AFA95" w:rsidR="00F31F33" w:rsidRDefault="00F31F33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C-Section (include reason)</w:t>
            </w:r>
          </w:p>
          <w:p w14:paraId="406B13DD" w14:textId="02149D15" w:rsidR="00F31F33" w:rsidRDefault="00F31F33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Unsure</w:t>
            </w:r>
          </w:p>
        </w:tc>
        <w:tc>
          <w:tcPr>
            <w:tcW w:w="4145" w:type="dxa"/>
          </w:tcPr>
          <w:p w14:paraId="66E5D648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04A21249" w14:textId="77777777" w:rsidTr="005E2DB9">
        <w:tc>
          <w:tcPr>
            <w:tcW w:w="4145" w:type="dxa"/>
          </w:tcPr>
          <w:p w14:paraId="1A768DE7" w14:textId="28C6D9EF" w:rsidR="005E2DB9" w:rsidRDefault="00A93A7F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Gravity: Number of times mother has been pregnant</w:t>
            </w:r>
          </w:p>
        </w:tc>
        <w:tc>
          <w:tcPr>
            <w:tcW w:w="4145" w:type="dxa"/>
          </w:tcPr>
          <w:p w14:paraId="512E9F4C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516CA61B" w14:textId="77777777" w:rsidTr="005E2DB9">
        <w:tc>
          <w:tcPr>
            <w:tcW w:w="4145" w:type="dxa"/>
          </w:tcPr>
          <w:p w14:paraId="58A42EAB" w14:textId="45580B8C" w:rsidR="005E2DB9" w:rsidRDefault="006204D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 xml:space="preserve">Parity: </w:t>
            </w:r>
            <w:r w:rsidR="00A93A7F">
              <w:rPr>
                <w:rFonts w:ascii="Garamond" w:hAnsi="Garamond" w:cstheme="majorHAnsi"/>
              </w:rPr>
              <w:t xml:space="preserve">Number of times mother has given birth to a </w:t>
            </w:r>
            <w:proofErr w:type="spellStart"/>
            <w:r w:rsidR="00A93A7F">
              <w:rPr>
                <w:rFonts w:ascii="Garamond" w:hAnsi="Garamond" w:cstheme="majorHAnsi"/>
              </w:rPr>
              <w:t>foetus</w:t>
            </w:r>
            <w:proofErr w:type="spellEnd"/>
            <w:r w:rsidR="00A93A7F">
              <w:rPr>
                <w:rFonts w:ascii="Garamond" w:hAnsi="Garamond" w:cstheme="majorHAnsi"/>
              </w:rPr>
              <w:t xml:space="preserve"> with a gestational age of 24 weeks or more</w:t>
            </w:r>
          </w:p>
        </w:tc>
        <w:tc>
          <w:tcPr>
            <w:tcW w:w="4145" w:type="dxa"/>
          </w:tcPr>
          <w:p w14:paraId="2D9F4025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0D0C283E" w14:textId="77777777" w:rsidTr="005E2DB9">
        <w:tc>
          <w:tcPr>
            <w:tcW w:w="4145" w:type="dxa"/>
          </w:tcPr>
          <w:p w14:paraId="6F100E52" w14:textId="3DA7F547" w:rsidR="006204DD" w:rsidRDefault="006204D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lastRenderedPageBreak/>
              <w:t xml:space="preserve">Where was the </w:t>
            </w:r>
            <w:r w:rsidR="00BF331E">
              <w:rPr>
                <w:rFonts w:ascii="Garamond" w:hAnsi="Garamond" w:cstheme="majorHAnsi"/>
              </w:rPr>
              <w:t>child/</w:t>
            </w:r>
            <w:r>
              <w:rPr>
                <w:rFonts w:ascii="Garamond" w:hAnsi="Garamond" w:cstheme="majorHAnsi"/>
              </w:rPr>
              <w:t>young person born?</w:t>
            </w:r>
          </w:p>
          <w:p w14:paraId="502D2B68" w14:textId="4EC001A7" w:rsidR="006204DD" w:rsidRDefault="006204D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6FE70733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5C4C57DD" w14:textId="77777777" w:rsidTr="005E2DB9">
        <w:tc>
          <w:tcPr>
            <w:tcW w:w="4145" w:type="dxa"/>
          </w:tcPr>
          <w:p w14:paraId="2670779D" w14:textId="77DE5E4F" w:rsidR="005E2DB9" w:rsidRDefault="006204D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How many days did the infant stay in hospital?</w:t>
            </w:r>
          </w:p>
        </w:tc>
        <w:tc>
          <w:tcPr>
            <w:tcW w:w="4145" w:type="dxa"/>
          </w:tcPr>
          <w:p w14:paraId="43A99881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2C32FD" w14:paraId="5D3DD50B" w14:textId="77777777" w:rsidTr="002904C9">
        <w:tc>
          <w:tcPr>
            <w:tcW w:w="8290" w:type="dxa"/>
            <w:gridSpan w:val="2"/>
          </w:tcPr>
          <w:p w14:paraId="0F7A2DDB" w14:textId="6E386017" w:rsidR="002C32FD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Did the infant have any of the following difficulties whilst in hospital? (Yes/ No/ Unsure)</w:t>
            </w:r>
          </w:p>
        </w:tc>
      </w:tr>
      <w:tr w:rsidR="005E2DB9" w14:paraId="5F7F0171" w14:textId="77777777" w:rsidTr="005E2DB9">
        <w:tc>
          <w:tcPr>
            <w:tcW w:w="4145" w:type="dxa"/>
          </w:tcPr>
          <w:p w14:paraId="2822E076" w14:textId="18017D80" w:rsidR="005E2DB9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Feeding problems</w:t>
            </w:r>
          </w:p>
        </w:tc>
        <w:tc>
          <w:tcPr>
            <w:tcW w:w="4145" w:type="dxa"/>
          </w:tcPr>
          <w:p w14:paraId="5D09E40F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6037F497" w14:textId="77777777" w:rsidTr="005E2DB9">
        <w:tc>
          <w:tcPr>
            <w:tcW w:w="4145" w:type="dxa"/>
          </w:tcPr>
          <w:p w14:paraId="26673EC5" w14:textId="1E3E8B55" w:rsidR="002C32FD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Breathing difficulties (Apnea)</w:t>
            </w:r>
          </w:p>
        </w:tc>
        <w:tc>
          <w:tcPr>
            <w:tcW w:w="4145" w:type="dxa"/>
          </w:tcPr>
          <w:p w14:paraId="61DFC290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34443E06" w14:textId="77777777" w:rsidTr="005E2DB9">
        <w:tc>
          <w:tcPr>
            <w:tcW w:w="4145" w:type="dxa"/>
          </w:tcPr>
          <w:p w14:paraId="5DAF1C5F" w14:textId="75A1D629" w:rsidR="005E2DB9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Supplemental oxygen required</w:t>
            </w:r>
          </w:p>
        </w:tc>
        <w:tc>
          <w:tcPr>
            <w:tcW w:w="4145" w:type="dxa"/>
          </w:tcPr>
          <w:p w14:paraId="21E04859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7D9FFDB1" w14:textId="77777777" w:rsidTr="005E2DB9">
        <w:tc>
          <w:tcPr>
            <w:tcW w:w="4145" w:type="dxa"/>
          </w:tcPr>
          <w:p w14:paraId="390C2ECB" w14:textId="239DB2BE" w:rsidR="005E2DB9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Infections</w:t>
            </w:r>
          </w:p>
        </w:tc>
        <w:tc>
          <w:tcPr>
            <w:tcW w:w="4145" w:type="dxa"/>
          </w:tcPr>
          <w:p w14:paraId="236BE795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61BB2E74" w14:textId="77777777" w:rsidTr="005E2DB9">
        <w:tc>
          <w:tcPr>
            <w:tcW w:w="4145" w:type="dxa"/>
          </w:tcPr>
          <w:p w14:paraId="7DD462D6" w14:textId="37A5DBF5" w:rsidR="005E2DB9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Jaundice</w:t>
            </w:r>
          </w:p>
        </w:tc>
        <w:tc>
          <w:tcPr>
            <w:tcW w:w="4145" w:type="dxa"/>
          </w:tcPr>
          <w:p w14:paraId="57E0AF8A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2CA3BF2F" w14:textId="77777777" w:rsidTr="005E2DB9">
        <w:tc>
          <w:tcPr>
            <w:tcW w:w="4145" w:type="dxa"/>
          </w:tcPr>
          <w:p w14:paraId="64F1F281" w14:textId="4981A2F8" w:rsidR="005E2DB9" w:rsidRDefault="002C32F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  <w:r>
              <w:rPr>
                <w:rFonts w:ascii="Garamond" w:hAnsi="Garamond" w:cstheme="majorHAnsi"/>
              </w:rPr>
              <w:t>Convulsions</w:t>
            </w:r>
          </w:p>
        </w:tc>
        <w:tc>
          <w:tcPr>
            <w:tcW w:w="4145" w:type="dxa"/>
          </w:tcPr>
          <w:p w14:paraId="30F11AF4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EF1F0D" w14:paraId="2D7322B9" w14:textId="77777777" w:rsidTr="005A7F1E">
        <w:tc>
          <w:tcPr>
            <w:tcW w:w="8290" w:type="dxa"/>
            <w:gridSpan w:val="2"/>
          </w:tcPr>
          <w:p w14:paraId="557CBD33" w14:textId="77777777" w:rsidR="00EF1F0D" w:rsidRDefault="00EF1F0D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EF1F0D" w14:paraId="3E2D03DD" w14:textId="77777777" w:rsidTr="00EF1F0D">
        <w:tc>
          <w:tcPr>
            <w:tcW w:w="8290" w:type="dxa"/>
            <w:gridSpan w:val="2"/>
            <w:shd w:val="clear" w:color="auto" w:fill="BFBFBF" w:themeFill="background1" w:themeFillShade="BF"/>
          </w:tcPr>
          <w:p w14:paraId="09633676" w14:textId="2BD35944" w:rsidR="00EF1F0D" w:rsidRPr="00EF1F0D" w:rsidRDefault="00EF1F0D" w:rsidP="005638C8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</w:rPr>
            </w:pPr>
            <w:r w:rsidRPr="00EF1F0D">
              <w:rPr>
                <w:rFonts w:ascii="Garamond" w:hAnsi="Garamond" w:cstheme="majorHAnsi"/>
                <w:b/>
                <w:bCs/>
              </w:rPr>
              <w:t xml:space="preserve">Professionals </w:t>
            </w:r>
            <w:proofErr w:type="gramStart"/>
            <w:r w:rsidRPr="00EF1F0D">
              <w:rPr>
                <w:rFonts w:ascii="Garamond" w:hAnsi="Garamond" w:cstheme="majorHAnsi"/>
                <w:b/>
                <w:bCs/>
              </w:rPr>
              <w:t>involved currently</w:t>
            </w:r>
            <w:proofErr w:type="gramEnd"/>
            <w:r w:rsidRPr="00EF1F0D">
              <w:rPr>
                <w:rFonts w:ascii="Garamond" w:hAnsi="Garamond" w:cstheme="majorHAnsi"/>
                <w:b/>
                <w:bCs/>
              </w:rPr>
              <w:t xml:space="preserve"> with this </w:t>
            </w:r>
            <w:r w:rsidR="00BF331E">
              <w:rPr>
                <w:rFonts w:ascii="Garamond" w:hAnsi="Garamond" w:cstheme="majorHAnsi"/>
                <w:b/>
                <w:bCs/>
              </w:rPr>
              <w:t>child/</w:t>
            </w:r>
            <w:r w:rsidRPr="00EF1F0D">
              <w:rPr>
                <w:rFonts w:ascii="Garamond" w:hAnsi="Garamond" w:cstheme="majorHAnsi"/>
                <w:b/>
                <w:bCs/>
              </w:rPr>
              <w:t>young person</w:t>
            </w:r>
            <w:r w:rsidR="00A13424">
              <w:rPr>
                <w:rFonts w:ascii="Garamond" w:hAnsi="Garamond" w:cstheme="majorHAnsi"/>
                <w:b/>
                <w:bCs/>
              </w:rPr>
              <w:t xml:space="preserve"> (name/ address/ contact details)</w:t>
            </w:r>
          </w:p>
        </w:tc>
      </w:tr>
      <w:tr w:rsidR="005E2DB9" w14:paraId="38DDB6DA" w14:textId="77777777" w:rsidTr="005E2DB9">
        <w:tc>
          <w:tcPr>
            <w:tcW w:w="4145" w:type="dxa"/>
          </w:tcPr>
          <w:p w14:paraId="5FFA1B90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19003AD5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3506D81A" w14:textId="77777777" w:rsidTr="005E2DB9">
        <w:tc>
          <w:tcPr>
            <w:tcW w:w="4145" w:type="dxa"/>
          </w:tcPr>
          <w:p w14:paraId="2CBC88E3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57DC2F13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356E49FD" w14:textId="77777777" w:rsidTr="005E2DB9">
        <w:tc>
          <w:tcPr>
            <w:tcW w:w="4145" w:type="dxa"/>
          </w:tcPr>
          <w:p w14:paraId="629D1C02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40486C44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48B89DA4" w14:textId="77777777" w:rsidTr="005E2DB9">
        <w:tc>
          <w:tcPr>
            <w:tcW w:w="4145" w:type="dxa"/>
          </w:tcPr>
          <w:p w14:paraId="63194E38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5CDA95FB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04DA62EE" w14:textId="77777777" w:rsidTr="005E2DB9">
        <w:tc>
          <w:tcPr>
            <w:tcW w:w="4145" w:type="dxa"/>
          </w:tcPr>
          <w:p w14:paraId="6D848626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101B5D63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5E2DB9" w14:paraId="13910C6B" w14:textId="77777777" w:rsidTr="005E2DB9">
        <w:tc>
          <w:tcPr>
            <w:tcW w:w="4145" w:type="dxa"/>
          </w:tcPr>
          <w:p w14:paraId="4911EE45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4FEEB48B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  <w:tr w:rsidR="004B271D" w14:paraId="2EAB0743" w14:textId="77777777" w:rsidTr="00A46C36">
        <w:tc>
          <w:tcPr>
            <w:tcW w:w="8290" w:type="dxa"/>
            <w:gridSpan w:val="2"/>
            <w:shd w:val="clear" w:color="auto" w:fill="BFBFBF" w:themeFill="background1" w:themeFillShade="BF"/>
          </w:tcPr>
          <w:p w14:paraId="21B4C309" w14:textId="0AFE28EE" w:rsidR="004B271D" w:rsidRPr="00A46C36" w:rsidRDefault="004B271D" w:rsidP="005638C8">
            <w:pPr>
              <w:spacing w:line="288" w:lineRule="auto"/>
              <w:jc w:val="both"/>
              <w:rPr>
                <w:rFonts w:ascii="Garamond" w:hAnsi="Garamond" w:cstheme="majorHAnsi"/>
                <w:b/>
                <w:bCs/>
              </w:rPr>
            </w:pPr>
            <w:r w:rsidRPr="00A46C36">
              <w:rPr>
                <w:rFonts w:ascii="Garamond" w:hAnsi="Garamond" w:cstheme="majorHAnsi"/>
                <w:b/>
                <w:bCs/>
              </w:rPr>
              <w:t>Previous Reports (please supply maternity, medical</w:t>
            </w:r>
            <w:r w:rsidR="00A46C36" w:rsidRPr="00A46C36">
              <w:rPr>
                <w:rFonts w:ascii="Garamond" w:hAnsi="Garamond" w:cstheme="majorHAnsi"/>
                <w:b/>
                <w:bCs/>
              </w:rPr>
              <w:t>, school, developmental and professional assessments to date)</w:t>
            </w:r>
          </w:p>
        </w:tc>
      </w:tr>
      <w:tr w:rsidR="005E2DB9" w14:paraId="072A6685" w14:textId="77777777" w:rsidTr="005E2DB9">
        <w:tc>
          <w:tcPr>
            <w:tcW w:w="4145" w:type="dxa"/>
          </w:tcPr>
          <w:p w14:paraId="72426AC1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  <w:tc>
          <w:tcPr>
            <w:tcW w:w="4145" w:type="dxa"/>
          </w:tcPr>
          <w:p w14:paraId="79067103" w14:textId="77777777" w:rsidR="005E2DB9" w:rsidRDefault="005E2DB9" w:rsidP="005638C8">
            <w:pPr>
              <w:spacing w:line="288" w:lineRule="auto"/>
              <w:jc w:val="both"/>
              <w:rPr>
                <w:rFonts w:ascii="Garamond" w:hAnsi="Garamond" w:cstheme="majorHAnsi"/>
              </w:rPr>
            </w:pPr>
          </w:p>
        </w:tc>
      </w:tr>
    </w:tbl>
    <w:p w14:paraId="17CDB578" w14:textId="77777777" w:rsidR="00BB5574" w:rsidRPr="00762EB9" w:rsidRDefault="00BB5574" w:rsidP="005638C8">
      <w:pPr>
        <w:spacing w:line="288" w:lineRule="auto"/>
        <w:jc w:val="both"/>
        <w:rPr>
          <w:rFonts w:ascii="Garamond" w:hAnsi="Garamond" w:cstheme="majorHAnsi"/>
        </w:rPr>
      </w:pPr>
    </w:p>
    <w:sectPr w:rsidR="00BB5574" w:rsidRPr="00762EB9" w:rsidSect="00D8227A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3531" w14:textId="77777777" w:rsidR="00D57D77" w:rsidRDefault="00D57D77" w:rsidP="00125CB5">
      <w:r>
        <w:separator/>
      </w:r>
    </w:p>
  </w:endnote>
  <w:endnote w:type="continuationSeparator" w:id="0">
    <w:p w14:paraId="34CD3D08" w14:textId="77777777" w:rsidR="00D57D77" w:rsidRDefault="00D57D77" w:rsidP="0012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D6AF" w14:textId="6BDE1E4A" w:rsidR="00125CB5" w:rsidRPr="000773D5" w:rsidRDefault="00125CB5">
    <w:pPr>
      <w:pStyle w:val="Footer"/>
      <w:rPr>
        <w:rFonts w:ascii="Garamond" w:hAnsi="Garamond"/>
        <w:color w:val="006666"/>
        <w:sz w:val="20"/>
        <w:szCs w:val="20"/>
        <w:lang w:val="en-IE"/>
      </w:rPr>
    </w:pPr>
    <w:r w:rsidRPr="000773D5">
      <w:rPr>
        <w:rFonts w:ascii="Garamond" w:hAnsi="Garamond"/>
        <w:color w:val="006666"/>
        <w:sz w:val="20"/>
        <w:szCs w:val="20"/>
      </w:rPr>
      <w:t>Treehouse Practice</w:t>
    </w:r>
    <w:r w:rsidR="009F114D" w:rsidRPr="000773D5">
      <w:rPr>
        <w:rFonts w:ascii="Garamond" w:hAnsi="Garamond"/>
        <w:color w:val="006666"/>
        <w:sz w:val="20"/>
        <w:szCs w:val="20"/>
      </w:rPr>
      <w:t xml:space="preserve"> Limited</w:t>
    </w:r>
    <w:r w:rsidRPr="000773D5">
      <w:rPr>
        <w:rFonts w:ascii="Garamond" w:hAnsi="Garamond"/>
        <w:color w:val="006666"/>
        <w:sz w:val="20"/>
        <w:szCs w:val="20"/>
      </w:rPr>
      <w:t xml:space="preserve">, </w:t>
    </w:r>
    <w:r w:rsidR="00F36768" w:rsidRPr="000773D5">
      <w:rPr>
        <w:rFonts w:ascii="Garamond" w:hAnsi="Garamond"/>
        <w:color w:val="006666"/>
        <w:sz w:val="20"/>
        <w:szCs w:val="20"/>
        <w:lang w:val="en-IE"/>
      </w:rPr>
      <w:t>1 Summerhill Parade, Sandycove, Dublin, A96 T180</w:t>
    </w:r>
    <w:r w:rsidR="000773D5" w:rsidRPr="000773D5">
      <w:rPr>
        <w:rFonts w:ascii="Garamond" w:hAnsi="Garamond"/>
        <w:color w:val="006666"/>
        <w:sz w:val="20"/>
        <w:szCs w:val="20"/>
        <w:lang w:val="en-IE"/>
      </w:rPr>
      <w:t xml:space="preserve">. </w:t>
    </w:r>
    <w:r w:rsidR="000773D5">
      <w:rPr>
        <w:rFonts w:ascii="Garamond" w:hAnsi="Garamond"/>
        <w:color w:val="006666"/>
        <w:sz w:val="20"/>
        <w:szCs w:val="20"/>
      </w:rPr>
      <w:t>01 2937882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63D2" w14:textId="77777777" w:rsidR="00D57D77" w:rsidRDefault="00D57D77" w:rsidP="00125CB5">
      <w:r>
        <w:separator/>
      </w:r>
    </w:p>
  </w:footnote>
  <w:footnote w:type="continuationSeparator" w:id="0">
    <w:p w14:paraId="1B6F4360" w14:textId="77777777" w:rsidR="00D57D77" w:rsidRDefault="00D57D77" w:rsidP="0012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1D3"/>
    <w:multiLevelType w:val="hybridMultilevel"/>
    <w:tmpl w:val="A9DC067E"/>
    <w:lvl w:ilvl="0" w:tplc="B792D908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31DB"/>
    <w:multiLevelType w:val="hybridMultilevel"/>
    <w:tmpl w:val="DB608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75551">
    <w:abstractNumId w:val="1"/>
  </w:num>
  <w:num w:numId="2" w16cid:durableId="55361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1A"/>
    <w:rsid w:val="0000547D"/>
    <w:rsid w:val="0001669B"/>
    <w:rsid w:val="00030726"/>
    <w:rsid w:val="000773D5"/>
    <w:rsid w:val="00085492"/>
    <w:rsid w:val="00093ACA"/>
    <w:rsid w:val="00094164"/>
    <w:rsid w:val="000A4699"/>
    <w:rsid w:val="000F4744"/>
    <w:rsid w:val="000F528A"/>
    <w:rsid w:val="001015FF"/>
    <w:rsid w:val="0010783A"/>
    <w:rsid w:val="00111180"/>
    <w:rsid w:val="001143E0"/>
    <w:rsid w:val="00117DCB"/>
    <w:rsid w:val="00125B78"/>
    <w:rsid w:val="00125CB5"/>
    <w:rsid w:val="001356AC"/>
    <w:rsid w:val="0017089D"/>
    <w:rsid w:val="0017568F"/>
    <w:rsid w:val="00185274"/>
    <w:rsid w:val="001A129A"/>
    <w:rsid w:val="001C50F7"/>
    <w:rsid w:val="001D3840"/>
    <w:rsid w:val="001E1924"/>
    <w:rsid w:val="001E6CC3"/>
    <w:rsid w:val="001F6845"/>
    <w:rsid w:val="00205396"/>
    <w:rsid w:val="002133B1"/>
    <w:rsid w:val="0021552C"/>
    <w:rsid w:val="00223578"/>
    <w:rsid w:val="002300A2"/>
    <w:rsid w:val="002419F9"/>
    <w:rsid w:val="00264111"/>
    <w:rsid w:val="0027779F"/>
    <w:rsid w:val="0028302F"/>
    <w:rsid w:val="002C32FD"/>
    <w:rsid w:val="002E1344"/>
    <w:rsid w:val="002E7AE5"/>
    <w:rsid w:val="002F773E"/>
    <w:rsid w:val="00313E90"/>
    <w:rsid w:val="00321A6C"/>
    <w:rsid w:val="0033112E"/>
    <w:rsid w:val="0034448E"/>
    <w:rsid w:val="00346D9B"/>
    <w:rsid w:val="00374ACF"/>
    <w:rsid w:val="00393EAF"/>
    <w:rsid w:val="003B1B11"/>
    <w:rsid w:val="003E5894"/>
    <w:rsid w:val="004A5803"/>
    <w:rsid w:val="004B271D"/>
    <w:rsid w:val="004B6871"/>
    <w:rsid w:val="004C610D"/>
    <w:rsid w:val="005121EE"/>
    <w:rsid w:val="00512D6C"/>
    <w:rsid w:val="005160F8"/>
    <w:rsid w:val="00531ACE"/>
    <w:rsid w:val="005355EA"/>
    <w:rsid w:val="00536292"/>
    <w:rsid w:val="00557BAE"/>
    <w:rsid w:val="005638C8"/>
    <w:rsid w:val="00564E7E"/>
    <w:rsid w:val="005652BB"/>
    <w:rsid w:val="005678E0"/>
    <w:rsid w:val="005B675B"/>
    <w:rsid w:val="005C7D8C"/>
    <w:rsid w:val="005E2DB9"/>
    <w:rsid w:val="00600011"/>
    <w:rsid w:val="006204DD"/>
    <w:rsid w:val="00620C04"/>
    <w:rsid w:val="00646410"/>
    <w:rsid w:val="00671824"/>
    <w:rsid w:val="0069013D"/>
    <w:rsid w:val="00694419"/>
    <w:rsid w:val="00694C83"/>
    <w:rsid w:val="006A1079"/>
    <w:rsid w:val="006A3797"/>
    <w:rsid w:val="006A3C6D"/>
    <w:rsid w:val="006D2E32"/>
    <w:rsid w:val="006F4CEC"/>
    <w:rsid w:val="006F64C4"/>
    <w:rsid w:val="00705C11"/>
    <w:rsid w:val="007279DE"/>
    <w:rsid w:val="007427D8"/>
    <w:rsid w:val="0076270A"/>
    <w:rsid w:val="00762EB9"/>
    <w:rsid w:val="007B0A72"/>
    <w:rsid w:val="007D5A97"/>
    <w:rsid w:val="007F2413"/>
    <w:rsid w:val="00810A92"/>
    <w:rsid w:val="00827050"/>
    <w:rsid w:val="0085355D"/>
    <w:rsid w:val="008725F6"/>
    <w:rsid w:val="0088369E"/>
    <w:rsid w:val="008C08D3"/>
    <w:rsid w:val="008D2AB4"/>
    <w:rsid w:val="008D3860"/>
    <w:rsid w:val="008E1EEB"/>
    <w:rsid w:val="008E79ED"/>
    <w:rsid w:val="008F22C1"/>
    <w:rsid w:val="008F26C2"/>
    <w:rsid w:val="008F2E11"/>
    <w:rsid w:val="008F4086"/>
    <w:rsid w:val="00906CE4"/>
    <w:rsid w:val="00923B2E"/>
    <w:rsid w:val="009306BE"/>
    <w:rsid w:val="00941803"/>
    <w:rsid w:val="00941807"/>
    <w:rsid w:val="0094195E"/>
    <w:rsid w:val="009555C7"/>
    <w:rsid w:val="00973315"/>
    <w:rsid w:val="009B543B"/>
    <w:rsid w:val="009D1370"/>
    <w:rsid w:val="009F0C71"/>
    <w:rsid w:val="009F114D"/>
    <w:rsid w:val="00A0193F"/>
    <w:rsid w:val="00A10BE2"/>
    <w:rsid w:val="00A13424"/>
    <w:rsid w:val="00A36BCD"/>
    <w:rsid w:val="00A46C36"/>
    <w:rsid w:val="00A53F97"/>
    <w:rsid w:val="00A56D6F"/>
    <w:rsid w:val="00A662AC"/>
    <w:rsid w:val="00A7479A"/>
    <w:rsid w:val="00A8093B"/>
    <w:rsid w:val="00A86FC3"/>
    <w:rsid w:val="00A91E04"/>
    <w:rsid w:val="00A93A7F"/>
    <w:rsid w:val="00AA4AAB"/>
    <w:rsid w:val="00AA6EEB"/>
    <w:rsid w:val="00AE38C9"/>
    <w:rsid w:val="00AE7916"/>
    <w:rsid w:val="00B10CDB"/>
    <w:rsid w:val="00B4311F"/>
    <w:rsid w:val="00B52F63"/>
    <w:rsid w:val="00B76195"/>
    <w:rsid w:val="00BA6B79"/>
    <w:rsid w:val="00BB00DB"/>
    <w:rsid w:val="00BB5574"/>
    <w:rsid w:val="00BC7A72"/>
    <w:rsid w:val="00BD195D"/>
    <w:rsid w:val="00BE609F"/>
    <w:rsid w:val="00BF331E"/>
    <w:rsid w:val="00BF38BB"/>
    <w:rsid w:val="00C16375"/>
    <w:rsid w:val="00C30A92"/>
    <w:rsid w:val="00C407D2"/>
    <w:rsid w:val="00C676EC"/>
    <w:rsid w:val="00C84249"/>
    <w:rsid w:val="00CE0DFE"/>
    <w:rsid w:val="00CE682A"/>
    <w:rsid w:val="00CF4D27"/>
    <w:rsid w:val="00D12748"/>
    <w:rsid w:val="00D212D1"/>
    <w:rsid w:val="00D41446"/>
    <w:rsid w:val="00D57D77"/>
    <w:rsid w:val="00D60092"/>
    <w:rsid w:val="00D8002F"/>
    <w:rsid w:val="00D802E8"/>
    <w:rsid w:val="00D8227A"/>
    <w:rsid w:val="00D842FC"/>
    <w:rsid w:val="00DB79AD"/>
    <w:rsid w:val="00DC59B1"/>
    <w:rsid w:val="00DD6917"/>
    <w:rsid w:val="00DE6A7B"/>
    <w:rsid w:val="00E154F5"/>
    <w:rsid w:val="00E37B5A"/>
    <w:rsid w:val="00E94FD3"/>
    <w:rsid w:val="00EA21B5"/>
    <w:rsid w:val="00EF1F0D"/>
    <w:rsid w:val="00F10734"/>
    <w:rsid w:val="00F17F0A"/>
    <w:rsid w:val="00F31402"/>
    <w:rsid w:val="00F31F33"/>
    <w:rsid w:val="00F36768"/>
    <w:rsid w:val="00F45338"/>
    <w:rsid w:val="00F6581A"/>
    <w:rsid w:val="00F90A7D"/>
    <w:rsid w:val="00FB08B8"/>
    <w:rsid w:val="00FB6640"/>
    <w:rsid w:val="00FC4C2B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1CAAFD"/>
  <w14:defaultImageDpi w14:val="300"/>
  <w15:docId w15:val="{EB7846A9-04F5-4D3B-817F-4536B635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C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CB5"/>
  </w:style>
  <w:style w:type="paragraph" w:styleId="Footer">
    <w:name w:val="footer"/>
    <w:basedOn w:val="Normal"/>
    <w:link w:val="FooterChar"/>
    <w:uiPriority w:val="99"/>
    <w:unhideWhenUsed/>
    <w:rsid w:val="00125C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CB5"/>
  </w:style>
  <w:style w:type="paragraph" w:styleId="ListParagraph">
    <w:name w:val="List Paragraph"/>
    <w:basedOn w:val="Normal"/>
    <w:uiPriority w:val="34"/>
    <w:qFormat/>
    <w:rsid w:val="005638C8"/>
    <w:pPr>
      <w:ind w:left="720"/>
      <w:contextualSpacing/>
    </w:pPr>
  </w:style>
  <w:style w:type="character" w:customStyle="1" w:styleId="block">
    <w:name w:val="block"/>
    <w:basedOn w:val="DefaultParagraphFont"/>
    <w:rsid w:val="008E1EEB"/>
  </w:style>
  <w:style w:type="paragraph" w:customStyle="1" w:styleId="BodyA">
    <w:name w:val="Body A"/>
    <w:rsid w:val="00F17F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 w:eastAsia="en-IE"/>
    </w:rPr>
  </w:style>
  <w:style w:type="character" w:styleId="Hyperlink">
    <w:name w:val="Hyperlink"/>
    <w:basedOn w:val="DefaultParagraphFont"/>
    <w:uiPriority w:val="99"/>
    <w:unhideWhenUsed/>
    <w:rsid w:val="004C61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1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78E0"/>
    <w:rPr>
      <w:rFonts w:ascii="Aptos" w:eastAsiaTheme="minorHAnsi" w:hAnsi="Aptos" w:cs="Aptos"/>
      <w:lang w:val="en-IE" w:eastAsia="en-IE"/>
    </w:rPr>
  </w:style>
  <w:style w:type="table" w:styleId="TableGrid">
    <w:name w:val="Table Grid"/>
    <w:basedOn w:val="TableNormal"/>
    <w:uiPriority w:val="59"/>
    <w:rsid w:val="0013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2D6C"/>
  </w:style>
  <w:style w:type="character" w:styleId="CommentReference">
    <w:name w:val="annotation reference"/>
    <w:basedOn w:val="DefaultParagraphFont"/>
    <w:uiPriority w:val="99"/>
    <w:semiHidden/>
    <w:unhideWhenUsed/>
    <w:rsid w:val="00321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27134B1851947AEE33067509F4780" ma:contentTypeVersion="13" ma:contentTypeDescription="Create a new document." ma:contentTypeScope="" ma:versionID="e52f50083b6abbfa8dedcfa52cd67c7b">
  <xsd:schema xmlns:xsd="http://www.w3.org/2001/XMLSchema" xmlns:xs="http://www.w3.org/2001/XMLSchema" xmlns:p="http://schemas.microsoft.com/office/2006/metadata/properties" xmlns:ns2="b1c7a04c-2c92-4eb2-bc30-87467520e2b4" xmlns:ns3="2a476379-b94e-41f9-8779-1cdff51a0f36" targetNamespace="http://schemas.microsoft.com/office/2006/metadata/properties" ma:root="true" ma:fieldsID="695528671243d07f8e8ec4b7e051fc65" ns2:_="" ns3:_="">
    <xsd:import namespace="b1c7a04c-2c92-4eb2-bc30-87467520e2b4"/>
    <xsd:import namespace="2a476379-b94e-41f9-8779-1cdff51a0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a04c-2c92-4eb2-bc30-87467520e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375f28-e2e0-4c13-a609-ebb20cb04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76379-b94e-41f9-8779-1cdff51a0f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0da007-da4f-4105-a691-3411941a4348}" ma:internalName="TaxCatchAll" ma:showField="CatchAllData" ma:web="2a476379-b94e-41f9-8779-1cdff51a0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76379-b94e-41f9-8779-1cdff51a0f36" xsi:nil="true"/>
    <lcf76f155ced4ddcb4097134ff3c332f xmlns="b1c7a04c-2c92-4eb2-bc30-87467520e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415BD-E955-41AC-A4E7-3A27FB62E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9E0F2-52B7-426B-AD71-C312AE36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7a04c-2c92-4eb2-bc30-87467520e2b4"/>
    <ds:schemaRef ds:uri="2a476379-b94e-41f9-8779-1cdff51a0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366C4-E3CF-452A-867D-8A5E90914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497D07-7A7F-455C-8790-9B5DF0B98E1B}">
  <ds:schemaRefs>
    <ds:schemaRef ds:uri="http://schemas.microsoft.com/office/2006/metadata/properties"/>
    <ds:schemaRef ds:uri="http://schemas.microsoft.com/office/infopath/2007/PartnerControls"/>
    <ds:schemaRef ds:uri="2a476379-b94e-41f9-8779-1cdff51a0f36"/>
    <ds:schemaRef ds:uri="b1c7a04c-2c92-4eb2-bc30-87467520e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O'Byrne</dc:creator>
  <cp:keywords/>
  <dc:description/>
  <cp:lastModifiedBy>Sara O'Byrne</cp:lastModifiedBy>
  <cp:revision>2</cp:revision>
  <cp:lastPrinted>2025-06-12T15:14:00Z</cp:lastPrinted>
  <dcterms:created xsi:type="dcterms:W3CDTF">2025-10-31T15:44:00Z</dcterms:created>
  <dcterms:modified xsi:type="dcterms:W3CDTF">2025-10-31T15:44:00Z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0x01010010627134B1851947AEE33067509F4780</vt:lpwstr>
  </property>
  <property fmtid="{D5CDD505-2E9C-101B-9397-08002B2CF9AE}" pid="3" name="Order">
    <vt:r8>19100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